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CF" w:rsidRPr="001757CF" w:rsidRDefault="001757CF" w:rsidP="001B6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7CF" w:rsidRPr="001757CF" w:rsidRDefault="001757CF" w:rsidP="001B6D2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</w:p>
    <w:p w:rsidR="001757CF" w:rsidRPr="001757CF" w:rsidRDefault="001757CF" w:rsidP="001B6D2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Курганинского  городского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Курганинского района 4</w:t>
      </w: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>-го созыва</w:t>
      </w:r>
    </w:p>
    <w:p w:rsidR="001757CF" w:rsidRPr="001757CF" w:rsidRDefault="001757CF" w:rsidP="001B6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>1. Совет Курганинского городского поселения Курганинского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(далее - Совет) состоит из 35</w:t>
      </w: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 депутатов, избранных жителями муниципального образования Курганинское городское поселение по семи </w:t>
      </w:r>
      <w:proofErr w:type="spellStart"/>
      <w:r w:rsidRPr="001757CF">
        <w:rPr>
          <w:rFonts w:ascii="Times New Roman" w:eastAsia="Times New Roman" w:hAnsi="Times New Roman" w:cs="Times New Roman"/>
          <w:sz w:val="28"/>
          <w:szCs w:val="28"/>
        </w:rPr>
        <w:t>пятимандатным</w:t>
      </w:r>
      <w:proofErr w:type="spellEnd"/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 округам на основе всеобщего, равного и прямого избирательного права при тайном голосовании.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2. Структуру Совета составляют: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1) председатель Совета;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2) заместитель председателя Совета;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3) секретарь Совета;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3. Председатель Совета и его заместители избираются из числа депутатов Совета на срок его полномочий тайным голосованием.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4. Заместители председателя Совета исполняют обязанности председателя Совета в полном объеме в его отсутствие или в случае досрочного прекращения полномочий.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5. Секретарь Совета избирается на сессии депутатами Совета из своего состава простым большинством голосов от общего числа депутатов Совета путем открытого голосования, на срок полномочий Совета.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>На секретаря Совета возлагается ответственность за своевременное и качественное оформ</w:t>
      </w:r>
      <w:r w:rsidRPr="001757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ление протокола сессии Совета, а также подсчет голосов при принятии решений путем проведения открытого голосования по вопросам повестки дня сессии.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6. Все депутаты Совета участвуют в работе комиссий. Комиссии  ответственны перед Советом и ему подотчетны. </w:t>
      </w:r>
    </w:p>
    <w:p w:rsidR="001757CF" w:rsidRPr="001757CF" w:rsidRDefault="001757CF" w:rsidP="001B6D25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Постоянные комиссии Совета Курганинского городского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Курганинского района 4</w:t>
      </w: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>-го созыва</w:t>
      </w: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В состав постоянных комиссий Совета Курганинского городского поселения Курганинского района входят: </w:t>
      </w:r>
    </w:p>
    <w:p w:rsidR="001757CF" w:rsidRDefault="001757C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>1.  по финансам, бюджету, налогам, сборам, экономической политике</w:t>
      </w:r>
      <w:r w:rsidR="001B6D2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собственности;</w:t>
      </w:r>
    </w:p>
    <w:p w:rsidR="00EB61AF" w:rsidRPr="001757CF" w:rsidRDefault="00EB61A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CF" w:rsidRDefault="001757C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>2. по вопросам местного самоуправления, правовой защиты граждан, связям с общественными организациями и средствами массовой информации;</w:t>
      </w:r>
    </w:p>
    <w:p w:rsidR="00EB61AF" w:rsidRPr="001757CF" w:rsidRDefault="00EB61A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CF" w:rsidRDefault="001757C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3. по вопросам </w:t>
      </w:r>
      <w:proofErr w:type="spellStart"/>
      <w:r w:rsidRPr="001757CF">
        <w:rPr>
          <w:rFonts w:ascii="Times New Roman" w:eastAsia="Times New Roman" w:hAnsi="Times New Roman" w:cs="Times New Roman"/>
          <w:sz w:val="28"/>
          <w:szCs w:val="28"/>
        </w:rPr>
        <w:t>инвестиционно</w:t>
      </w:r>
      <w:proofErr w:type="spellEnd"/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 - экономического развития, промышленности, архитектуре и градостроительству, транспорту, связи и жилищно-коммунального хозяйства;</w:t>
      </w:r>
    </w:p>
    <w:p w:rsidR="00EB61AF" w:rsidRPr="001757CF" w:rsidRDefault="00EB61A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CF" w:rsidRDefault="001757C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>4. по социальным вопросам, работе с молодежью, культуре, спорту и по делам семьи;</w:t>
      </w:r>
    </w:p>
    <w:p w:rsidR="00EB61AF" w:rsidRPr="001757CF" w:rsidRDefault="00EB61A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CF" w:rsidRPr="001757CF" w:rsidRDefault="001757CF" w:rsidP="001B6D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5. по вопросам, потребительского рынка и торговли, предпринимательства </w:t>
      </w:r>
      <w:r w:rsidR="001B6D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757CF">
        <w:rPr>
          <w:rFonts w:ascii="Times New Roman" w:eastAsia="Times New Roman" w:hAnsi="Times New Roman" w:cs="Times New Roman"/>
          <w:sz w:val="28"/>
          <w:szCs w:val="28"/>
        </w:rPr>
        <w:t>и земельных отношений.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17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1757CF" w:rsidRPr="001757CF" w:rsidRDefault="001757CF" w:rsidP="001B6D2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постоянных комиссий Совета Курганинского городского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Курганинского района 4</w:t>
      </w:r>
      <w:r w:rsidRPr="001757CF">
        <w:rPr>
          <w:rFonts w:ascii="Times New Roman" w:eastAsia="Times New Roman" w:hAnsi="Times New Roman" w:cs="Times New Roman"/>
          <w:b/>
          <w:bCs/>
          <w:sz w:val="28"/>
          <w:szCs w:val="28"/>
        </w:rPr>
        <w:t>-го созыва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5D0E3B">
        <w:rPr>
          <w:rFonts w:ascii="Times New Roman" w:hAnsi="Times New Roman" w:cs="Times New Roman"/>
          <w:sz w:val="28"/>
        </w:rPr>
        <w:t>1) комиссия по финансам, бюджету, налогам, сборам, экономической политике и муниципальной собственности:</w:t>
      </w:r>
    </w:p>
    <w:p w:rsidR="001757CF" w:rsidRPr="005D0E3B" w:rsidRDefault="000C4C6C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 </w:t>
      </w:r>
      <w:r w:rsidR="001757CF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Абакумов М.И.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Балаянц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Г.Н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Стольный А.А.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Дадинский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 xml:space="preserve">Иванов  А.С.  </w:t>
      </w:r>
    </w:p>
    <w:p w:rsidR="001757CF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Острицова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И.А</w:t>
      </w:r>
    </w:p>
    <w:p w:rsidR="001757CF" w:rsidRPr="005D0E3B" w:rsidRDefault="001757CF" w:rsidP="001B6D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5D0E3B">
        <w:rPr>
          <w:rFonts w:ascii="Times New Roman" w:hAnsi="Times New Roman" w:cs="Times New Roman"/>
          <w:sz w:val="28"/>
        </w:rPr>
        <w:t>2) комиссия по вопросам местного самоуправления, правовой защиты граждан, связям с общественными организациями и средствами массовой информации:</w:t>
      </w:r>
    </w:p>
    <w:p w:rsidR="000C4C6C" w:rsidRPr="005D0E3B" w:rsidRDefault="000C4C6C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 xml:space="preserve">Ахундов И.М. 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Кореньков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B"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Pr="005D0E3B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Титаренко Л.В.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Косов Д.А.</w:t>
      </w:r>
    </w:p>
    <w:p w:rsidR="001757CF" w:rsidRPr="005D0E3B" w:rsidRDefault="001757CF" w:rsidP="001B6D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5D0E3B">
        <w:rPr>
          <w:rFonts w:ascii="Times New Roman" w:hAnsi="Times New Roman" w:cs="Times New Roman"/>
          <w:sz w:val="28"/>
        </w:rPr>
        <w:lastRenderedPageBreak/>
        <w:t xml:space="preserve">3) комиссия по вопросам </w:t>
      </w:r>
      <w:proofErr w:type="spellStart"/>
      <w:r w:rsidRPr="005D0E3B">
        <w:rPr>
          <w:rFonts w:ascii="Times New Roman" w:hAnsi="Times New Roman" w:cs="Times New Roman"/>
          <w:sz w:val="28"/>
        </w:rPr>
        <w:t>инвестиционно-экономического</w:t>
      </w:r>
      <w:proofErr w:type="spellEnd"/>
      <w:r w:rsidRPr="005D0E3B">
        <w:rPr>
          <w:rFonts w:ascii="Times New Roman" w:hAnsi="Times New Roman" w:cs="Times New Roman"/>
          <w:sz w:val="28"/>
        </w:rPr>
        <w:t xml:space="preserve"> развития, промышленности, архитектуре и градостроительству, транспорту, связи и жилищно-коммунального хозяйства: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Мискарян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А. Л.</w:t>
      </w:r>
      <w:r w:rsidR="000C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Тверезенко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 С.В.</w:t>
      </w:r>
      <w:r w:rsidRPr="005D0E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Безрук А.С.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Канунников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1757CF" w:rsidRPr="001757CF" w:rsidRDefault="001757CF" w:rsidP="001B6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Матевосов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Р.А.</w:t>
      </w:r>
      <w:r w:rsidRPr="005D0E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5D0E3B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5D0E3B">
        <w:rPr>
          <w:rFonts w:ascii="Times New Roman" w:hAnsi="Times New Roman" w:cs="Times New Roman"/>
          <w:sz w:val="28"/>
        </w:rPr>
        <w:t>4) комиссия</w:t>
      </w:r>
      <w:r>
        <w:rPr>
          <w:rFonts w:ascii="Times New Roman" w:hAnsi="Times New Roman" w:cs="Times New Roman"/>
          <w:sz w:val="28"/>
        </w:rPr>
        <w:t xml:space="preserve"> по</w:t>
      </w:r>
      <w:r w:rsidRPr="005D0E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социальным вопросам,</w:t>
      </w:r>
      <w:r w:rsidRPr="005D0E3B">
        <w:rPr>
          <w:rFonts w:ascii="Times New Roman" w:hAnsi="Times New Roman" w:cs="Times New Roman"/>
          <w:sz w:val="28"/>
        </w:rPr>
        <w:t xml:space="preserve"> работе с молодежью</w:t>
      </w:r>
      <w:r>
        <w:rPr>
          <w:rFonts w:ascii="Times New Roman" w:hAnsi="Times New Roman" w:cs="Times New Roman"/>
          <w:sz w:val="28"/>
        </w:rPr>
        <w:t>,</w:t>
      </w:r>
      <w:r w:rsidRPr="005D0E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культуре, спорту и по </w:t>
      </w:r>
      <w:r w:rsidRPr="005D0E3B">
        <w:rPr>
          <w:rFonts w:ascii="Times New Roman" w:hAnsi="Times New Roman" w:cs="Times New Roman"/>
          <w:sz w:val="28"/>
        </w:rPr>
        <w:t>делам семьи:</w:t>
      </w:r>
    </w:p>
    <w:p w:rsidR="000C4C6C" w:rsidRPr="005D0E3B" w:rsidRDefault="000C4C6C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Тюкалов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 М.В.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5D0E3B">
        <w:rPr>
          <w:rFonts w:ascii="Times New Roman" w:hAnsi="Times New Roman" w:cs="Times New Roman"/>
          <w:sz w:val="28"/>
          <w:szCs w:val="28"/>
        </w:rPr>
        <w:t>Чернова В.Е.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Глазунова Л. Н.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Калугин А.В.</w:t>
      </w:r>
    </w:p>
    <w:p w:rsidR="001757CF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Кива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Е.И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5D0E3B">
        <w:rPr>
          <w:rFonts w:ascii="Times New Roman" w:hAnsi="Times New Roman" w:cs="Times New Roman"/>
          <w:sz w:val="28"/>
        </w:rPr>
        <w:t>5) комиссия по вопросам, потребительского рынка и</w:t>
      </w:r>
      <w:r>
        <w:rPr>
          <w:rFonts w:ascii="Times New Roman" w:hAnsi="Times New Roman" w:cs="Times New Roman"/>
          <w:sz w:val="28"/>
        </w:rPr>
        <w:t xml:space="preserve"> торговли, предпринимательства </w:t>
      </w:r>
      <w:r w:rsidRPr="005D0E3B">
        <w:rPr>
          <w:rFonts w:ascii="Times New Roman" w:hAnsi="Times New Roman" w:cs="Times New Roman"/>
          <w:sz w:val="28"/>
        </w:rPr>
        <w:t>и земельных отношений:</w:t>
      </w:r>
    </w:p>
    <w:p w:rsidR="001757CF" w:rsidRPr="005D0E3B" w:rsidRDefault="001757CF" w:rsidP="001B6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 xml:space="preserve">Лаврентьев О.В. </w:t>
      </w:r>
      <w:r w:rsidR="000C4C6C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1757CF" w:rsidRPr="005D0E3B" w:rsidRDefault="001757CF" w:rsidP="001B6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Степанов Р.Н.</w:t>
      </w:r>
    </w:p>
    <w:p w:rsidR="001757CF" w:rsidRPr="005D0E3B" w:rsidRDefault="001757CF" w:rsidP="001B6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Шевцов К.П.</w:t>
      </w:r>
    </w:p>
    <w:p w:rsidR="001757CF" w:rsidRPr="005D0E3B" w:rsidRDefault="001757CF" w:rsidP="001B6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Радченко А.В.</w:t>
      </w:r>
    </w:p>
    <w:p w:rsidR="001757CF" w:rsidRDefault="001757CF" w:rsidP="001B6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B"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Pr="005D0E3B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1757CF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3B">
        <w:rPr>
          <w:rFonts w:ascii="Times New Roman" w:hAnsi="Times New Roman" w:cs="Times New Roman"/>
          <w:sz w:val="28"/>
          <w:szCs w:val="28"/>
        </w:rPr>
        <w:t>Тахмазян</w:t>
      </w:r>
      <w:proofErr w:type="spellEnd"/>
      <w:r w:rsidRPr="005D0E3B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1757CF" w:rsidRPr="005D0E3B" w:rsidRDefault="001757CF" w:rsidP="001B6D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E3B">
        <w:rPr>
          <w:rFonts w:ascii="Times New Roman" w:hAnsi="Times New Roman" w:cs="Times New Roman"/>
          <w:sz w:val="28"/>
          <w:szCs w:val="28"/>
        </w:rPr>
        <w:t>Кравцов Е.Л.</w:t>
      </w:r>
    </w:p>
    <w:p w:rsidR="001757CF" w:rsidRPr="005D0E3B" w:rsidRDefault="001757CF" w:rsidP="001B6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2A5" w:rsidRDefault="003D32A5"/>
    <w:sectPr w:rsidR="003D32A5" w:rsidSect="0026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757CF"/>
    <w:rsid w:val="000C4C6C"/>
    <w:rsid w:val="001757CF"/>
    <w:rsid w:val="001B6D25"/>
    <w:rsid w:val="00261A5B"/>
    <w:rsid w:val="003D32A5"/>
    <w:rsid w:val="006B74E2"/>
    <w:rsid w:val="00E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nhideWhenUsed/>
    <w:rsid w:val="0017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rsid w:val="001757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7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75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ОЛЬГА СЕМЕНЕНКО</cp:lastModifiedBy>
  <cp:revision>4</cp:revision>
  <dcterms:created xsi:type="dcterms:W3CDTF">2019-12-02T08:22:00Z</dcterms:created>
  <dcterms:modified xsi:type="dcterms:W3CDTF">2019-12-11T13:47:00Z</dcterms:modified>
</cp:coreProperties>
</file>