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AD268C" w:rsidRPr="0081181E" w:rsidRDefault="0028359A" w:rsidP="00C9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3E2C">
        <w:rPr>
          <w:b/>
          <w:sz w:val="28"/>
          <w:szCs w:val="28"/>
        </w:rPr>
        <w:t>б отмене</w:t>
      </w:r>
      <w:r w:rsidRPr="0081181E">
        <w:rPr>
          <w:b/>
          <w:sz w:val="28"/>
          <w:szCs w:val="28"/>
        </w:rPr>
        <w:t xml:space="preserve"> </w:t>
      </w:r>
      <w:r w:rsidR="00A82C8C">
        <w:rPr>
          <w:b/>
          <w:sz w:val="28"/>
          <w:szCs w:val="28"/>
        </w:rPr>
        <w:t>извещени</w:t>
      </w:r>
      <w:r w:rsidR="0063594A">
        <w:rPr>
          <w:b/>
          <w:sz w:val="28"/>
          <w:szCs w:val="28"/>
        </w:rPr>
        <w:t>я</w:t>
      </w:r>
      <w:r w:rsidR="00C93E2C">
        <w:rPr>
          <w:b/>
          <w:sz w:val="28"/>
          <w:szCs w:val="28"/>
        </w:rPr>
        <w:t xml:space="preserve"> о приеме заявлений о намерении участвовать в аукционе на право </w:t>
      </w:r>
      <w:r w:rsidR="0063594A">
        <w:rPr>
          <w:b/>
          <w:sz w:val="28"/>
          <w:szCs w:val="28"/>
        </w:rPr>
        <w:t>заключения договора</w:t>
      </w:r>
      <w:r w:rsidR="00A82C8C">
        <w:rPr>
          <w:b/>
          <w:sz w:val="28"/>
          <w:szCs w:val="28"/>
        </w:rPr>
        <w:t xml:space="preserve"> аренды</w:t>
      </w:r>
      <w:r w:rsidR="00C93E2C">
        <w:rPr>
          <w:b/>
          <w:sz w:val="28"/>
          <w:szCs w:val="28"/>
        </w:rPr>
        <w:t xml:space="preserve"> </w:t>
      </w:r>
      <w:r w:rsidR="00A82C8C">
        <w:rPr>
          <w:b/>
          <w:sz w:val="28"/>
          <w:szCs w:val="28"/>
        </w:rPr>
        <w:t>земельн</w:t>
      </w:r>
      <w:r w:rsidR="0063594A">
        <w:rPr>
          <w:b/>
          <w:sz w:val="28"/>
          <w:szCs w:val="28"/>
        </w:rPr>
        <w:t>ого</w:t>
      </w:r>
      <w:r w:rsidR="00A82C8C">
        <w:rPr>
          <w:b/>
          <w:sz w:val="28"/>
          <w:szCs w:val="28"/>
        </w:rPr>
        <w:t xml:space="preserve"> участк</w:t>
      </w:r>
      <w:r w:rsidR="0063594A">
        <w:rPr>
          <w:b/>
          <w:sz w:val="28"/>
          <w:szCs w:val="28"/>
        </w:rPr>
        <w:t>а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A82C8C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2E721B">
        <w:rPr>
          <w:sz w:val="28"/>
          <w:szCs w:val="28"/>
        </w:rPr>
        <w:t xml:space="preserve"> стать</w:t>
      </w:r>
      <w:r w:rsidR="00327A20">
        <w:rPr>
          <w:sz w:val="28"/>
          <w:szCs w:val="28"/>
        </w:rPr>
        <w:t>и 39.</w:t>
      </w:r>
      <w:r>
        <w:rPr>
          <w:sz w:val="28"/>
          <w:szCs w:val="28"/>
        </w:rPr>
        <w:t>6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 xml:space="preserve">Уставом </w:t>
      </w:r>
      <w:proofErr w:type="spellStart"/>
      <w:r w:rsidR="009D1D01" w:rsidRPr="001E7E45">
        <w:rPr>
          <w:sz w:val="28"/>
          <w:szCs w:val="28"/>
        </w:rPr>
        <w:t>Курганинског</w:t>
      </w:r>
      <w:r w:rsidR="009D1D01">
        <w:rPr>
          <w:sz w:val="28"/>
          <w:szCs w:val="28"/>
        </w:rPr>
        <w:t>о</w:t>
      </w:r>
      <w:proofErr w:type="spellEnd"/>
      <w:r w:rsidR="009D1D01">
        <w:rPr>
          <w:sz w:val="28"/>
          <w:szCs w:val="28"/>
        </w:rPr>
        <w:t xml:space="preserve"> городского поселения </w:t>
      </w:r>
      <w:proofErr w:type="spellStart"/>
      <w:r w:rsidR="009D1D01">
        <w:rPr>
          <w:sz w:val="28"/>
          <w:szCs w:val="28"/>
        </w:rPr>
        <w:t>Курганинского</w:t>
      </w:r>
      <w:proofErr w:type="spellEnd"/>
      <w:r w:rsidR="009D1D01">
        <w:rPr>
          <w:sz w:val="28"/>
          <w:szCs w:val="28"/>
        </w:rPr>
        <w:t xml:space="preserve">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4F2418">
        <w:rPr>
          <w:sz w:val="28"/>
          <w:szCs w:val="28"/>
        </w:rPr>
        <w:t xml:space="preserve">               </w:t>
      </w:r>
      <w:r w:rsidR="00586A5A" w:rsidRPr="00586A5A">
        <w:rPr>
          <w:sz w:val="28"/>
          <w:szCs w:val="28"/>
        </w:rPr>
        <w:t xml:space="preserve">Российской Федерации по Краснодарскому краю от 1 апреля 2016 года </w:t>
      </w:r>
      <w:r w:rsidR="003655DC">
        <w:rPr>
          <w:sz w:val="28"/>
          <w:szCs w:val="28"/>
        </w:rPr>
        <w:t xml:space="preserve">                   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A82C8C" w:rsidRDefault="00834732" w:rsidP="00A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C8C">
        <w:rPr>
          <w:sz w:val="28"/>
          <w:szCs w:val="28"/>
        </w:rPr>
        <w:t xml:space="preserve">Отменить извещение о приеме заявлений </w:t>
      </w:r>
      <w:r w:rsidR="00A82C8C" w:rsidRPr="00A82C8C">
        <w:rPr>
          <w:sz w:val="28"/>
          <w:szCs w:val="28"/>
        </w:rPr>
        <w:t>о намерении участвовать в аукционе на право заключения договор</w:t>
      </w:r>
      <w:r w:rsidR="00A82C8C">
        <w:rPr>
          <w:sz w:val="28"/>
          <w:szCs w:val="28"/>
        </w:rPr>
        <w:t>а</w:t>
      </w:r>
      <w:r w:rsidR="00A82C8C" w:rsidRPr="00A82C8C">
        <w:rPr>
          <w:sz w:val="28"/>
          <w:szCs w:val="28"/>
        </w:rPr>
        <w:t xml:space="preserve"> аренды</w:t>
      </w:r>
      <w:r w:rsidR="00A82C8C">
        <w:rPr>
          <w:sz w:val="28"/>
          <w:szCs w:val="28"/>
        </w:rPr>
        <w:t xml:space="preserve"> земельного участка </w:t>
      </w:r>
      <w:r w:rsidR="007E5FC1">
        <w:rPr>
          <w:sz w:val="28"/>
          <w:szCs w:val="28"/>
        </w:rPr>
        <w:t>с кадастровым номером 23:16:</w:t>
      </w:r>
      <w:r w:rsidR="0063594A">
        <w:rPr>
          <w:sz w:val="28"/>
          <w:szCs w:val="28"/>
        </w:rPr>
        <w:t>0601194</w:t>
      </w:r>
      <w:r w:rsidR="007E5FC1">
        <w:rPr>
          <w:sz w:val="28"/>
          <w:szCs w:val="28"/>
        </w:rPr>
        <w:t>:</w:t>
      </w:r>
      <w:r w:rsidR="0063594A">
        <w:rPr>
          <w:sz w:val="28"/>
          <w:szCs w:val="28"/>
        </w:rPr>
        <w:t>36</w:t>
      </w:r>
      <w:r w:rsidR="007E5FC1">
        <w:rPr>
          <w:sz w:val="28"/>
          <w:szCs w:val="28"/>
        </w:rPr>
        <w:t xml:space="preserve">, </w:t>
      </w:r>
      <w:r w:rsidR="00A82C8C">
        <w:rPr>
          <w:sz w:val="28"/>
          <w:szCs w:val="28"/>
        </w:rPr>
        <w:t xml:space="preserve">площадью </w:t>
      </w:r>
      <w:r w:rsidR="0063594A">
        <w:rPr>
          <w:sz w:val="28"/>
          <w:szCs w:val="28"/>
        </w:rPr>
        <w:t>134461</w:t>
      </w:r>
      <w:r w:rsidR="00A82C8C">
        <w:rPr>
          <w:sz w:val="28"/>
          <w:szCs w:val="28"/>
        </w:rPr>
        <w:t xml:space="preserve"> квадратных метров, расположенного по адресу: Краснодарский край, город Курганинск, </w:t>
      </w:r>
      <w:r w:rsidR="0063594A">
        <w:rPr>
          <w:sz w:val="28"/>
          <w:szCs w:val="28"/>
        </w:rPr>
        <w:t>прилегающий к земельному участку с кадастровым номером 23:16:0601194:12.</w:t>
      </w:r>
    </w:p>
    <w:p w:rsidR="00330910" w:rsidRDefault="00F3735D" w:rsidP="004F24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0910">
        <w:rPr>
          <w:sz w:val="28"/>
          <w:szCs w:val="28"/>
        </w:rPr>
        <w:t xml:space="preserve">Общему отделу администрации </w:t>
      </w:r>
      <w:proofErr w:type="spellStart"/>
      <w:r w:rsidR="00330910">
        <w:rPr>
          <w:sz w:val="28"/>
          <w:szCs w:val="28"/>
        </w:rPr>
        <w:t>Курганинского</w:t>
      </w:r>
      <w:proofErr w:type="spellEnd"/>
      <w:r w:rsidR="00330910">
        <w:rPr>
          <w:sz w:val="28"/>
          <w:szCs w:val="28"/>
        </w:rPr>
        <w:t xml:space="preserve"> городского поселения </w:t>
      </w:r>
      <w:proofErr w:type="spellStart"/>
      <w:r w:rsidR="00330910">
        <w:rPr>
          <w:sz w:val="28"/>
          <w:szCs w:val="28"/>
        </w:rPr>
        <w:t>Курганинского</w:t>
      </w:r>
      <w:proofErr w:type="spellEnd"/>
      <w:r w:rsidR="00330910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Чернова</w:t>
      </w:r>
      <w:r w:rsidR="00330910">
        <w:rPr>
          <w:sz w:val="28"/>
          <w:szCs w:val="28"/>
        </w:rPr>
        <w:t xml:space="preserve">) </w:t>
      </w:r>
      <w:proofErr w:type="gramStart"/>
      <w:r w:rsidR="00330910">
        <w:rPr>
          <w:sz w:val="28"/>
          <w:szCs w:val="28"/>
        </w:rPr>
        <w:t>разместить</w:t>
      </w:r>
      <w:proofErr w:type="gramEnd"/>
      <w:r w:rsidR="0033091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30910">
        <w:rPr>
          <w:sz w:val="28"/>
          <w:szCs w:val="28"/>
        </w:rPr>
        <w:t>Курганинского</w:t>
      </w:r>
      <w:proofErr w:type="spellEnd"/>
      <w:r w:rsidR="00330910">
        <w:rPr>
          <w:sz w:val="28"/>
          <w:szCs w:val="28"/>
        </w:rPr>
        <w:t xml:space="preserve"> городского поселения </w:t>
      </w:r>
      <w:proofErr w:type="spellStart"/>
      <w:r w:rsidR="00330910">
        <w:rPr>
          <w:sz w:val="28"/>
          <w:szCs w:val="28"/>
        </w:rPr>
        <w:t>Курганинского</w:t>
      </w:r>
      <w:proofErr w:type="spellEnd"/>
      <w:r w:rsidR="00330910">
        <w:rPr>
          <w:sz w:val="28"/>
          <w:szCs w:val="28"/>
        </w:rPr>
        <w:t xml:space="preserve"> района в сети «Интернет».</w:t>
      </w:r>
    </w:p>
    <w:p w:rsidR="006F624A" w:rsidRDefault="006F624A" w:rsidP="006F6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Организатору аукциона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разместить извещение об отказе в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а также на официальном сайте Российской Федерации </w:t>
      </w:r>
      <w:hyperlink r:id="rId9" w:history="1">
        <w:r w:rsidRPr="00DC6448">
          <w:rPr>
            <w:rStyle w:val="af3"/>
            <w:sz w:val="28"/>
            <w:szCs w:val="28"/>
            <w:lang w:val="en-US"/>
          </w:rPr>
          <w:t>www</w:t>
        </w:r>
        <w:r w:rsidRPr="00DC6448">
          <w:rPr>
            <w:rStyle w:val="af3"/>
            <w:sz w:val="28"/>
            <w:szCs w:val="28"/>
          </w:rPr>
          <w:t>.</w:t>
        </w:r>
        <w:proofErr w:type="spellStart"/>
        <w:r w:rsidRPr="00DC6448">
          <w:rPr>
            <w:rStyle w:val="af3"/>
            <w:sz w:val="28"/>
            <w:szCs w:val="28"/>
            <w:lang w:val="en-US"/>
          </w:rPr>
          <w:t>torgi</w:t>
        </w:r>
        <w:proofErr w:type="spellEnd"/>
        <w:r w:rsidRPr="00DC6448">
          <w:rPr>
            <w:rStyle w:val="af3"/>
            <w:sz w:val="28"/>
            <w:szCs w:val="28"/>
          </w:rPr>
          <w:t>.</w:t>
        </w:r>
        <w:proofErr w:type="spellStart"/>
        <w:r w:rsidRPr="00DC6448">
          <w:rPr>
            <w:rStyle w:val="af3"/>
            <w:sz w:val="28"/>
            <w:szCs w:val="28"/>
            <w:lang w:val="en-US"/>
          </w:rPr>
          <w:t>gov</w:t>
        </w:r>
        <w:proofErr w:type="spellEnd"/>
        <w:r w:rsidRPr="00DC6448">
          <w:rPr>
            <w:rStyle w:val="af3"/>
            <w:sz w:val="28"/>
            <w:szCs w:val="28"/>
          </w:rPr>
          <w:t>.</w:t>
        </w:r>
        <w:proofErr w:type="spellStart"/>
        <w:r w:rsidRPr="00DC6448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порядке и сроки, установленные статьей 39.11 Земельного кодекса Российской Федерации.</w:t>
      </w:r>
      <w:proofErr w:type="gramEnd"/>
    </w:p>
    <w:p w:rsidR="0063594A" w:rsidRDefault="00D4026B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D4026B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4026B" w:rsidRDefault="00D4026B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</w:p>
    <w:p w:rsidR="00A64A62" w:rsidRPr="00A64A62" w:rsidRDefault="00A64A62" w:rsidP="0002183B">
      <w:pPr>
        <w:rPr>
          <w:color w:val="26282F"/>
          <w:sz w:val="28"/>
          <w:szCs w:val="28"/>
        </w:rPr>
      </w:pPr>
      <w:bookmarkStart w:id="0" w:name="_GoBack"/>
      <w:bookmarkEnd w:id="0"/>
    </w:p>
    <w:sectPr w:rsidR="00A64A62" w:rsidRPr="00A64A62" w:rsidSect="00D7486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FC" w:rsidRDefault="007132FC">
      <w:r>
        <w:separator/>
      </w:r>
    </w:p>
  </w:endnote>
  <w:endnote w:type="continuationSeparator" w:id="0">
    <w:p w:rsidR="007132FC" w:rsidRDefault="0071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FC" w:rsidRDefault="007132FC">
      <w:r>
        <w:separator/>
      </w:r>
    </w:p>
  </w:footnote>
  <w:footnote w:type="continuationSeparator" w:id="0">
    <w:p w:rsidR="007132FC" w:rsidRDefault="0071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A20">
      <w:rPr>
        <w:rStyle w:val="a5"/>
        <w:noProof/>
      </w:rPr>
      <w:t>3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6B" w:rsidRDefault="00D4026B" w:rsidP="00D4026B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206B2"/>
    <w:rsid w:val="0002183B"/>
    <w:rsid w:val="00041E44"/>
    <w:rsid w:val="00044C38"/>
    <w:rsid w:val="0005043E"/>
    <w:rsid w:val="00056F8B"/>
    <w:rsid w:val="00063761"/>
    <w:rsid w:val="00064B22"/>
    <w:rsid w:val="00067401"/>
    <w:rsid w:val="00073ACC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27A20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4F2418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3594A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6F624A"/>
    <w:rsid w:val="00702EC9"/>
    <w:rsid w:val="007126D2"/>
    <w:rsid w:val="007132FC"/>
    <w:rsid w:val="007346F3"/>
    <w:rsid w:val="00753B1A"/>
    <w:rsid w:val="00781E6B"/>
    <w:rsid w:val="00783BA0"/>
    <w:rsid w:val="00787923"/>
    <w:rsid w:val="00792FAB"/>
    <w:rsid w:val="007A1F58"/>
    <w:rsid w:val="007D5A92"/>
    <w:rsid w:val="007D602F"/>
    <w:rsid w:val="007E22FC"/>
    <w:rsid w:val="007E245B"/>
    <w:rsid w:val="007E5FC1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2C8C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33A4"/>
    <w:rsid w:val="00C64604"/>
    <w:rsid w:val="00C70C4C"/>
    <w:rsid w:val="00C81FCC"/>
    <w:rsid w:val="00C93E2C"/>
    <w:rsid w:val="00C978A5"/>
    <w:rsid w:val="00CA4CE9"/>
    <w:rsid w:val="00CA7AB3"/>
    <w:rsid w:val="00CC67F0"/>
    <w:rsid w:val="00CC7BFE"/>
    <w:rsid w:val="00CD26A9"/>
    <w:rsid w:val="00CE213D"/>
    <w:rsid w:val="00CE590A"/>
    <w:rsid w:val="00CF2BA8"/>
    <w:rsid w:val="00D02948"/>
    <w:rsid w:val="00D05E24"/>
    <w:rsid w:val="00D11CDD"/>
    <w:rsid w:val="00D24509"/>
    <w:rsid w:val="00D24C72"/>
    <w:rsid w:val="00D360D7"/>
    <w:rsid w:val="00D4026B"/>
    <w:rsid w:val="00D413B6"/>
    <w:rsid w:val="00D4537C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86837"/>
    <w:rsid w:val="00E9308B"/>
    <w:rsid w:val="00E95004"/>
    <w:rsid w:val="00E9565C"/>
    <w:rsid w:val="00EB3366"/>
    <w:rsid w:val="00EB5360"/>
    <w:rsid w:val="00EC17D4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3">
    <w:name w:val="Hyperlink"/>
    <w:uiPriority w:val="99"/>
    <w:unhideWhenUsed/>
    <w:rsid w:val="006F62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3">
    <w:name w:val="Hyperlink"/>
    <w:uiPriority w:val="99"/>
    <w:unhideWhenUsed/>
    <w:rsid w:val="006F62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E227-A99F-476E-9776-628FFFDC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2016-06-23T07:49:00Z</cp:lastPrinted>
  <dcterms:created xsi:type="dcterms:W3CDTF">2016-06-23T07:42:00Z</dcterms:created>
  <dcterms:modified xsi:type="dcterms:W3CDTF">2018-01-16T07:15:00Z</dcterms:modified>
</cp:coreProperties>
</file>