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D8" w:rsidRDefault="007626D8">
      <w:pPr>
        <w:ind w:firstLine="708"/>
      </w:pPr>
    </w:p>
    <w:p w:rsidR="007626D8" w:rsidRDefault="006959D2">
      <w:pPr>
        <w:ind w:firstLine="708"/>
        <w:jc w:val="center"/>
      </w:pPr>
      <w:r>
        <w:rPr>
          <w:u w:val="single"/>
        </w:rPr>
        <w:t xml:space="preserve">Пояснительная записка об осуществлении муниципального контроля администрацией Курганинского городского поселения Курганинского района за </w:t>
      </w:r>
      <w:r w:rsidR="00B810C4">
        <w:rPr>
          <w:u w:val="single"/>
        </w:rPr>
        <w:t xml:space="preserve">период с 1 </w:t>
      </w:r>
      <w:r w:rsidR="00101DF7">
        <w:rPr>
          <w:u w:val="single"/>
        </w:rPr>
        <w:t>января</w:t>
      </w:r>
      <w:r w:rsidR="00B810C4">
        <w:rPr>
          <w:u w:val="single"/>
        </w:rPr>
        <w:t xml:space="preserve"> по 3</w:t>
      </w:r>
      <w:r w:rsidR="002C3BCB">
        <w:rPr>
          <w:u w:val="single"/>
        </w:rPr>
        <w:t>0</w:t>
      </w:r>
      <w:r w:rsidR="00B810C4">
        <w:rPr>
          <w:u w:val="single"/>
        </w:rPr>
        <w:t xml:space="preserve"> </w:t>
      </w:r>
      <w:proofErr w:type="gramStart"/>
      <w:r w:rsidR="002C3BCB">
        <w:rPr>
          <w:u w:val="single"/>
        </w:rPr>
        <w:t>дека</w:t>
      </w:r>
      <w:r w:rsidR="00101DF7">
        <w:rPr>
          <w:u w:val="single"/>
        </w:rPr>
        <w:t>б</w:t>
      </w:r>
      <w:r w:rsidR="002C3BCB">
        <w:rPr>
          <w:u w:val="single"/>
        </w:rPr>
        <w:t>ря</w:t>
      </w:r>
      <w:r>
        <w:rPr>
          <w:u w:val="single"/>
        </w:rPr>
        <w:t xml:space="preserve">  20</w:t>
      </w:r>
      <w:r w:rsidR="008B1DFD">
        <w:rPr>
          <w:u w:val="single"/>
        </w:rPr>
        <w:t>2</w:t>
      </w:r>
      <w:r w:rsidR="00B810C4">
        <w:rPr>
          <w:u w:val="single"/>
        </w:rPr>
        <w:t>1</w:t>
      </w:r>
      <w:proofErr w:type="gramEnd"/>
      <w:r>
        <w:rPr>
          <w:u w:val="single"/>
        </w:rPr>
        <w:t xml:space="preserve"> год</w:t>
      </w:r>
      <w:r w:rsidR="00B810C4">
        <w:rPr>
          <w:u w:val="single"/>
        </w:rPr>
        <w:t>а</w:t>
      </w:r>
    </w:p>
    <w:p w:rsidR="007626D8" w:rsidRDefault="006959D2">
      <w:pPr>
        <w:ind w:firstLine="708"/>
        <w:jc w:val="center"/>
      </w:pPr>
      <w:r>
        <w:t>Муниципальный земельный контроль на территории Курганинского городского поселения осуществляется в соответствии:</w:t>
      </w:r>
    </w:p>
    <w:tbl>
      <w:tblPr>
        <w:tblW w:w="16169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36"/>
        <w:gridCol w:w="1829"/>
        <w:gridCol w:w="1266"/>
        <w:gridCol w:w="1647"/>
        <w:gridCol w:w="7116"/>
        <w:gridCol w:w="3775"/>
      </w:tblGrid>
      <w:tr w:rsidR="007626D8" w:rsidTr="006959D2">
        <w:trPr>
          <w:trHeight w:val="713"/>
          <w:tblHeader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6D8" w:rsidRDefault="006959D2">
            <w:pPr>
              <w:jc w:val="both"/>
            </w:pPr>
            <w:r>
              <w:rPr>
                <w:sz w:val="20"/>
                <w:szCs w:val="20"/>
              </w:rPr>
              <w:t xml:space="preserve"> № п/п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6D8" w:rsidRDefault="00695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 осуществляющего контроль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6D8" w:rsidRDefault="00695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контроля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6D8" w:rsidRDefault="00695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функций муниципального контроля</w:t>
            </w:r>
          </w:p>
        </w:tc>
        <w:tc>
          <w:tcPr>
            <w:tcW w:w="7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6D8" w:rsidRDefault="00695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Нормативно-правовое регулирование </w:t>
            </w:r>
          </w:p>
          <w:p w:rsidR="007626D8" w:rsidRDefault="00695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соответствующей сфере деятельности</w:t>
            </w:r>
          </w:p>
        </w:tc>
        <w:tc>
          <w:tcPr>
            <w:tcW w:w="3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6D8" w:rsidRDefault="00695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количестве и результатах проведенных проверок</w:t>
            </w:r>
          </w:p>
        </w:tc>
      </w:tr>
      <w:tr w:rsidR="007626D8" w:rsidTr="006959D2">
        <w:trPr>
          <w:trHeight w:val="181"/>
          <w:tblHeader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6D8" w:rsidRDefault="00695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6D8" w:rsidRDefault="00695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6D8" w:rsidRDefault="00695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6D8" w:rsidRDefault="006959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6D8" w:rsidRDefault="006959D2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6D8" w:rsidRDefault="006959D2">
            <w:pPr>
              <w:pStyle w:val="a8"/>
              <w:spacing w:beforeAutospacing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626D8" w:rsidTr="006959D2">
        <w:trPr>
          <w:trHeight w:val="7493"/>
          <w:tblHeader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6D8" w:rsidRDefault="00695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6D8" w:rsidRDefault="00695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Курганинского городского поселения</w:t>
            </w:r>
          </w:p>
          <w:p w:rsidR="007626D8" w:rsidRDefault="00695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Курганинского района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6D8" w:rsidRDefault="00695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контроль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6D8" w:rsidRDefault="006959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Составление ежегодного плана проведения плановых проверок;</w:t>
            </w:r>
          </w:p>
          <w:p w:rsidR="007626D8" w:rsidRDefault="006959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Приём и регистрация обращений и заявлений;</w:t>
            </w:r>
          </w:p>
          <w:p w:rsidR="007626D8" w:rsidRDefault="006959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Подготовка решения        о проведении проверки;</w:t>
            </w:r>
          </w:p>
          <w:p w:rsidR="007626D8" w:rsidRDefault="006959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документарной проверки;</w:t>
            </w:r>
          </w:p>
          <w:p w:rsidR="007626D8" w:rsidRDefault="006959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выездной проверки;</w:t>
            </w:r>
          </w:p>
          <w:p w:rsidR="007626D8" w:rsidRDefault="006959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Оформление результатов проверки.</w:t>
            </w:r>
          </w:p>
          <w:p w:rsidR="007626D8" w:rsidRDefault="00762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6D8" w:rsidRPr="00043ED6" w:rsidRDefault="006959D2">
            <w:pPr>
              <w:ind w:right="34"/>
              <w:jc w:val="both"/>
              <w:rPr>
                <w:sz w:val="12"/>
                <w:szCs w:val="12"/>
              </w:rPr>
            </w:pPr>
            <w:r w:rsidRPr="00043ED6">
              <w:rPr>
                <w:sz w:val="12"/>
                <w:szCs w:val="12"/>
              </w:rPr>
              <w:t xml:space="preserve">Земельный кодекс Российской Федерации; Федеральный </w:t>
            </w:r>
            <w:proofErr w:type="gramStart"/>
            <w:r w:rsidRPr="00043ED6">
              <w:rPr>
                <w:sz w:val="12"/>
                <w:szCs w:val="12"/>
              </w:rPr>
              <w:t>Закон  от</w:t>
            </w:r>
            <w:proofErr w:type="gramEnd"/>
            <w:r w:rsidRPr="00043ED6">
              <w:rPr>
                <w:sz w:val="12"/>
                <w:szCs w:val="12"/>
              </w:rPr>
              <w:t xml:space="preserve"> 6 октября 2003 года № 131-ФЗ «Об общих принципах организации местного самоуправления в Российской Федерации»;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Кодекс Об административных правонарушениях Российской Федерации; Устав Курганинского городского поселения; </w:t>
            </w:r>
          </w:p>
          <w:p w:rsidR="007626D8" w:rsidRPr="00043ED6" w:rsidRDefault="006959D2">
            <w:pPr>
              <w:ind w:right="34"/>
              <w:jc w:val="both"/>
              <w:rPr>
                <w:sz w:val="12"/>
                <w:szCs w:val="12"/>
              </w:rPr>
            </w:pPr>
            <w:r w:rsidRPr="00043ED6">
              <w:rPr>
                <w:sz w:val="12"/>
                <w:szCs w:val="12"/>
              </w:rPr>
              <w:t xml:space="preserve">    постановление администрации Курганинского городского поселения от 10 апреля 2015 года  № 213 «Об утверждении административного регламента исполнения администрацией Курганинского городского поселения Курганинского района муниципальной функции «Осуществление муниципального земельного контроля на территории Курганинского городского поселения Курганинского района»; постановление администрации Курганинского городского поселения Курганинского района от 6 октября 2015 года № 948 «О внесении изменений в постановление администрации Курганинского городского поселения Курганинского района от 10.04.2015 г. № 213 «Об утверждении административного регламента исполнения администрацией Курганинского городского поселения Курганинского района муниципальной функции «Осуществление муниципального земельного контроля на территории Курганинского городского поселения Курганинского района»; постановление администрации Курганинского городского поселения Курганинского района от 1 июня 2016  года  № 649 «О внесении  изменений в постановление администрации Курганинского  городского поселения Курганинского района  от 10.04.2015 г. № 213 «Об утверждении административного регламента исполнения администрацией Курганинского городского поселения Курганинского района муниципальной функции «Осуществление муниципального земельного контроля на территории Курганинского городского поселения Курганинского района»; постановление администрации Курганинского городского поселения Курганинского района от 3 августа 2016  года № 940 «О внесении  изменений в постановление администрации Курганинского  городского поселения Курганинского района  от 10 апреля 2015 года № 213 «Об утверждении административного регламента исполнения администрацией Курганинского городского поселения Курганинского района муниципальной функции «Осуществление муниципального земельного контроля на территории Курганинского городского поселения Курганинского района»; постановление администрации Курганинского городского поселения Курганинского района от 17 марта 2017 года № 218 «О внесении  изменений в постановление администрации Курганинского  городского поселения Курганинского района от 10 апреля 2015 года № 213 «Об утверждении административного регламента исполнения администрацией Курганинского городского поселения Курганинского района муниципальной функции «Осуществление муниципального земельного контроля на территории Курганинского городского поселения Курганинского района»; постановление администрации Курганинского городского поселения Курганинского района от 10 апреля 2017  года № 324 «О внесении  изменений в постановление администрации Курганинского  городского поселения Курганинского района  от 10 апреля 2015 года № 213 «Об утверждении административного регламента исполнения администрацией Курганинского городского поселения Курганинского района муниципальной функции «Осуществление муниципального земельного контроля на территории Курганинского городского поселения Курганинского района»;  постановление администрации Курганинского городского поселения Курганинского района от 26 октября 2017 года № 1104 «О внесении  изменений в постановление администрации Курганинского  городского поселения Курганинского района  от 10 апреля 2015 года № 213 «Об утверждении административного регламента исполнения администрацией Курганинского городского поселения Курганинского района муниципальной функции «Осуществление муниципального земельного контроля на территории Курганинского городского поселения Курганинского района».</w:t>
            </w:r>
          </w:p>
          <w:p w:rsidR="007626D8" w:rsidRPr="00043ED6" w:rsidRDefault="006959D2" w:rsidP="00043ED6">
            <w:pPr>
              <w:ind w:right="34"/>
              <w:jc w:val="both"/>
              <w:rPr>
                <w:sz w:val="12"/>
                <w:szCs w:val="12"/>
              </w:rPr>
            </w:pPr>
            <w:r w:rsidRPr="00043ED6">
              <w:rPr>
                <w:sz w:val="12"/>
                <w:szCs w:val="12"/>
              </w:rPr>
              <w:t xml:space="preserve">    постановление администрации Курганинского городского поселения Курганинского района от 16 апреля  2015 года     № 234 «Об утверждении Положения «О муниципальном земельном контроле в Курганинском городском поселении Курганинского района»; постановление администрации Курганинского городского поселения Курганинского района от   2 июля 2015 года № 520 «О внесении изменений в постановление администрации Курганинского городского поселения  Курганинского района от 16 апреля 2015 года № 234 «Об утверждении Положения «О муниципальном земельном контроле в Курганинском городском поселении Курганинского района»; постановление администрации Курганинского  городского поселения Курганинского района  от 6 октября 2015 года № 949 «О внесении  изменений в постановление администрации Курганинского городского поселения Курганинского района от 16 апреля 2015 года № 234 «Об утверждении Положения «О муниципальном земельном контроле в Курганинском городском поселения Курганинского района»; </w:t>
            </w:r>
            <w:hyperlink r:id="rId5">
              <w:r w:rsidRPr="00043ED6">
                <w:rPr>
                  <w:rStyle w:val="-"/>
                  <w:bCs/>
                  <w:color w:val="00000A"/>
                  <w:sz w:val="12"/>
                  <w:szCs w:val="12"/>
                  <w:u w:val="none"/>
                </w:rPr>
                <w:t xml:space="preserve">постановление </w:t>
              </w:r>
              <w:r w:rsidRPr="00043ED6">
                <w:rPr>
                  <w:rStyle w:val="-"/>
                  <w:sz w:val="12"/>
                  <w:szCs w:val="12"/>
                </w:rPr>
                <w:t xml:space="preserve">администрации Курганинского  городского поселения Курганинского района </w:t>
              </w:r>
              <w:r w:rsidRPr="00043ED6">
                <w:rPr>
                  <w:rStyle w:val="-"/>
                  <w:bCs/>
                  <w:color w:val="00000A"/>
                  <w:sz w:val="12"/>
                  <w:szCs w:val="12"/>
                  <w:u w:val="none"/>
                </w:rPr>
                <w:t>от 01 июня 2016</w:t>
              </w:r>
            </w:hyperlink>
            <w:hyperlink r:id="rId6">
              <w:r w:rsidRPr="00043ED6">
                <w:rPr>
                  <w:rStyle w:val="-"/>
                  <w:bCs/>
                  <w:color w:val="00000A"/>
                  <w:sz w:val="12"/>
                  <w:szCs w:val="12"/>
                  <w:u w:val="none"/>
                </w:rPr>
                <w:t> года № 650 «О внесении изменений в постановление администрации Курганинского городского поселения Курганинского района от 16 апреля 2015 года  № 234 «Об утверждении Положения «О  муниципальном земельном контроле в Курганинском городском поселении Курганинского района»</w:t>
              </w:r>
            </w:hyperlink>
            <w:r w:rsidRPr="00043ED6">
              <w:rPr>
                <w:bCs/>
                <w:sz w:val="12"/>
                <w:szCs w:val="12"/>
              </w:rPr>
              <w:t xml:space="preserve">; </w:t>
            </w:r>
            <w:hyperlink r:id="rId7">
              <w:r w:rsidRPr="00043ED6">
                <w:rPr>
                  <w:rStyle w:val="-"/>
                  <w:bCs/>
                  <w:color w:val="00000A"/>
                  <w:sz w:val="12"/>
                  <w:szCs w:val="12"/>
                  <w:u w:val="none"/>
                </w:rPr>
                <w:t>п</w:t>
              </w:r>
            </w:hyperlink>
            <w:hyperlink r:id="rId8">
              <w:r w:rsidRPr="00043ED6">
                <w:rPr>
                  <w:rStyle w:val="-"/>
                  <w:bCs/>
                  <w:color w:val="00000A"/>
                  <w:sz w:val="12"/>
                  <w:szCs w:val="12"/>
                  <w:u w:val="none"/>
                </w:rPr>
                <w:t xml:space="preserve">остановление </w:t>
              </w:r>
            </w:hyperlink>
            <w:r w:rsidRPr="00043ED6">
              <w:rPr>
                <w:rStyle w:val="-"/>
                <w:sz w:val="12"/>
                <w:szCs w:val="12"/>
              </w:rPr>
              <w:t xml:space="preserve">администрации Курганинского городского поселения Курганинского района  от 03 августа 2016 года № 941 </w:t>
            </w:r>
            <w:r w:rsidRPr="00043ED6">
              <w:rPr>
                <w:rStyle w:val="-"/>
                <w:bCs/>
                <w:color w:val="00000A"/>
                <w:sz w:val="12"/>
                <w:szCs w:val="12"/>
                <w:u w:val="none"/>
              </w:rPr>
              <w:t xml:space="preserve"> «О внесении изменений в постановление администрации Курганинского городского поселения Курганинского района от 16 апреля 2015 года № 234 «Об утверждении Положения «О муниципальном земельном контроле в Курганинском городском поселении Курганинского района»</w:t>
            </w:r>
            <w:r w:rsidRPr="00043ED6">
              <w:rPr>
                <w:sz w:val="12"/>
                <w:szCs w:val="12"/>
              </w:rPr>
              <w:t xml:space="preserve">; </w:t>
            </w:r>
            <w:hyperlink r:id="rId9">
              <w:r w:rsidRPr="00043ED6">
                <w:rPr>
                  <w:rStyle w:val="-"/>
                  <w:bCs/>
                  <w:color w:val="00000A"/>
                  <w:sz w:val="12"/>
                  <w:szCs w:val="12"/>
                  <w:u w:val="none"/>
                </w:rPr>
                <w:t>п</w:t>
              </w:r>
            </w:hyperlink>
            <w:hyperlink r:id="rId10">
              <w:r w:rsidRPr="00043ED6">
                <w:rPr>
                  <w:rStyle w:val="-"/>
                  <w:bCs/>
                  <w:color w:val="00000A"/>
                  <w:sz w:val="12"/>
                  <w:szCs w:val="12"/>
                  <w:u w:val="none"/>
                </w:rPr>
                <w:t xml:space="preserve">остановление </w:t>
              </w:r>
            </w:hyperlink>
            <w:r w:rsidRPr="00043ED6">
              <w:rPr>
                <w:rStyle w:val="-"/>
                <w:sz w:val="12"/>
                <w:szCs w:val="12"/>
              </w:rPr>
              <w:t xml:space="preserve">администрации Курганинского  городского поселения Курганинского района  от 17 марта 2017 года № 220 </w:t>
            </w:r>
            <w:r w:rsidRPr="00043ED6">
              <w:rPr>
                <w:rStyle w:val="-"/>
                <w:bCs/>
                <w:color w:val="00000A"/>
                <w:sz w:val="12"/>
                <w:szCs w:val="12"/>
                <w:u w:val="none"/>
              </w:rPr>
              <w:t>«О внесении изменений в постановление администрации Курганинского городского поселения Курганинского района от 16 апреля 2015 года № 234 «Об утверждении Положения «О муниципальном земельном контроле в Курганинском городском поселении Курганинского района»</w:t>
            </w:r>
            <w:r w:rsidRPr="00043ED6">
              <w:rPr>
                <w:sz w:val="12"/>
                <w:szCs w:val="12"/>
              </w:rPr>
              <w:t xml:space="preserve">; </w:t>
            </w:r>
            <w:hyperlink r:id="rId11">
              <w:bookmarkStart w:id="0" w:name="__DdeLink__754_1422399353"/>
              <w:r w:rsidRPr="00043ED6">
                <w:rPr>
                  <w:rStyle w:val="-"/>
                  <w:bCs/>
                  <w:color w:val="00000A"/>
                  <w:sz w:val="12"/>
                  <w:szCs w:val="12"/>
                  <w:u w:val="none"/>
                </w:rPr>
                <w:t>п</w:t>
              </w:r>
            </w:hyperlink>
            <w:hyperlink r:id="rId12">
              <w:r w:rsidRPr="00043ED6">
                <w:rPr>
                  <w:rStyle w:val="-"/>
                  <w:bCs/>
                  <w:color w:val="00000A"/>
                  <w:sz w:val="12"/>
                  <w:szCs w:val="12"/>
                  <w:u w:val="none"/>
                </w:rPr>
                <w:t xml:space="preserve">остановление </w:t>
              </w:r>
            </w:hyperlink>
            <w:r w:rsidRPr="00043ED6">
              <w:rPr>
                <w:rStyle w:val="-"/>
                <w:sz w:val="12"/>
                <w:szCs w:val="12"/>
              </w:rPr>
              <w:t xml:space="preserve">администрации Курганинского  городского поселения Курганинского района от 10 апреля 2017 года № 325 </w:t>
            </w:r>
            <w:r w:rsidRPr="00043ED6">
              <w:rPr>
                <w:rStyle w:val="-"/>
                <w:bCs/>
                <w:color w:val="00000A"/>
                <w:sz w:val="12"/>
                <w:szCs w:val="12"/>
                <w:u w:val="none"/>
              </w:rPr>
              <w:t>«О внесении изменений в постановление администрации Курганинского городского поселения Курганинского района от 16 апреля 2015 года № 234 «Об утверждении Положения «О муниципальном земельном контроле в Курганинском городском поселении Курганинского района»</w:t>
            </w:r>
            <w:bookmarkEnd w:id="0"/>
            <w:r w:rsidRPr="00043ED6">
              <w:rPr>
                <w:sz w:val="12"/>
                <w:szCs w:val="12"/>
              </w:rPr>
              <w:t>.</w:t>
            </w:r>
          </w:p>
        </w:tc>
        <w:tc>
          <w:tcPr>
            <w:tcW w:w="37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6D8" w:rsidRDefault="006959D2">
            <w:pPr>
              <w:pStyle w:val="a8"/>
              <w:spacing w:beforeAutospacing="0" w:afterAutospacing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  рамках</w:t>
            </w:r>
            <w:proofErr w:type="gramEnd"/>
            <w:r>
              <w:rPr>
                <w:sz w:val="20"/>
                <w:szCs w:val="20"/>
              </w:rPr>
              <w:t xml:space="preserve">  муниципального  земельного</w:t>
            </w:r>
          </w:p>
          <w:p w:rsidR="007626D8" w:rsidRDefault="006959D2">
            <w:pPr>
              <w:pStyle w:val="a8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контроля   ежегодный  план  проведения</w:t>
            </w:r>
          </w:p>
          <w:p w:rsidR="007626D8" w:rsidRDefault="006959D2" w:rsidP="008B1DFD">
            <w:pPr>
              <w:pStyle w:val="a8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  <w:r w:rsidR="008B1DFD">
              <w:rPr>
                <w:sz w:val="20"/>
                <w:szCs w:val="20"/>
              </w:rPr>
              <w:t>овых проверок в 202</w:t>
            </w:r>
            <w:r w:rsidR="00B810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году,</w:t>
            </w:r>
            <w:r w:rsidR="002C3BCB">
              <w:rPr>
                <w:sz w:val="20"/>
                <w:szCs w:val="20"/>
              </w:rPr>
              <w:t xml:space="preserve"> </w:t>
            </w:r>
            <w:r w:rsidR="008B1DFD">
              <w:rPr>
                <w:sz w:val="20"/>
                <w:szCs w:val="20"/>
              </w:rPr>
              <w:t xml:space="preserve"> органами</w:t>
            </w:r>
            <w:proofErr w:type="gramEnd"/>
            <w:r w:rsidR="008B1DFD">
              <w:rPr>
                <w:sz w:val="20"/>
                <w:szCs w:val="20"/>
              </w:rPr>
              <w:t xml:space="preserve"> прокуратуры согласован </w:t>
            </w:r>
          </w:p>
          <w:p w:rsidR="008B1DFD" w:rsidRDefault="008B1DFD" w:rsidP="008B1DFD">
            <w:pPr>
              <w:pStyle w:val="a8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7626D8" w:rsidRDefault="006959D2">
            <w:pPr>
              <w:pStyle w:val="a8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 отчетный  период,  </w:t>
            </w:r>
          </w:p>
          <w:p w:rsidR="007626D8" w:rsidRDefault="006959D2">
            <w:pPr>
              <w:pStyle w:val="a8"/>
              <w:spacing w:beforeAutospacing="0" w:afterAutospacing="0"/>
              <w:jc w:val="both"/>
            </w:pPr>
            <w:r>
              <w:rPr>
                <w:sz w:val="20"/>
                <w:szCs w:val="20"/>
              </w:rPr>
              <w:t xml:space="preserve">с </w:t>
            </w:r>
            <w:r w:rsidR="00101DF7">
              <w:rPr>
                <w:sz w:val="20"/>
                <w:szCs w:val="20"/>
              </w:rPr>
              <w:t>января</w:t>
            </w:r>
            <w:bookmarkStart w:id="1" w:name="_GoBack"/>
            <w:bookmarkEnd w:id="1"/>
            <w:r w:rsidR="008B1D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по </w:t>
            </w:r>
            <w:r w:rsidR="002C3BCB">
              <w:rPr>
                <w:sz w:val="20"/>
                <w:szCs w:val="20"/>
              </w:rPr>
              <w:t>декабрь</w:t>
            </w:r>
            <w:r w:rsidR="008B1D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20</w:t>
            </w:r>
            <w:r w:rsidR="008B1DFD">
              <w:rPr>
                <w:sz w:val="20"/>
                <w:szCs w:val="20"/>
              </w:rPr>
              <w:t>2</w:t>
            </w:r>
            <w:r w:rsidR="00B810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года,</w:t>
            </w:r>
          </w:p>
          <w:p w:rsidR="007626D8" w:rsidRDefault="00B810C4">
            <w:pPr>
              <w:pStyle w:val="a8"/>
              <w:spacing w:beforeAutospacing="0" w:afterAutospacing="0"/>
              <w:jc w:val="both"/>
            </w:pPr>
            <w:r>
              <w:rPr>
                <w:sz w:val="20"/>
                <w:szCs w:val="20"/>
              </w:rPr>
              <w:t>был</w:t>
            </w:r>
            <w:r w:rsidR="00101DF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проведен</w:t>
            </w:r>
            <w:r w:rsidR="00101DF7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</w:t>
            </w:r>
            <w:r w:rsidR="00101DF7">
              <w:rPr>
                <w:sz w:val="20"/>
                <w:szCs w:val="20"/>
              </w:rPr>
              <w:t>две</w:t>
            </w:r>
            <w:r>
              <w:rPr>
                <w:sz w:val="20"/>
                <w:szCs w:val="20"/>
              </w:rPr>
              <w:t xml:space="preserve"> проверк</w:t>
            </w:r>
            <w:r w:rsidR="00101DF7">
              <w:rPr>
                <w:sz w:val="20"/>
                <w:szCs w:val="20"/>
              </w:rPr>
              <w:t>и</w:t>
            </w:r>
            <w:r w:rsidR="006959D2">
              <w:rPr>
                <w:sz w:val="20"/>
                <w:szCs w:val="20"/>
              </w:rPr>
              <w:t xml:space="preserve">. </w:t>
            </w:r>
          </w:p>
          <w:p w:rsidR="007626D8" w:rsidRDefault="007626D8">
            <w:pPr>
              <w:pStyle w:val="a8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7626D8" w:rsidRDefault="006959D2">
            <w:pPr>
              <w:pStyle w:val="a8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Внеплановые  проверки  не  проводились.</w:t>
            </w:r>
          </w:p>
          <w:p w:rsidR="007626D8" w:rsidRDefault="007626D8">
            <w:pPr>
              <w:pStyle w:val="a8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7626D8" w:rsidRDefault="007626D8">
            <w:pPr>
              <w:pStyle w:val="a8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7626D8" w:rsidRDefault="007626D8">
            <w:pPr>
              <w:pStyle w:val="a8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7626D8" w:rsidRDefault="007626D8">
            <w:pPr>
              <w:pStyle w:val="a8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7626D8" w:rsidRDefault="007626D8">
            <w:pPr>
              <w:pStyle w:val="a8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7626D8" w:rsidRDefault="007626D8">
            <w:pPr>
              <w:pStyle w:val="a8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7626D8" w:rsidRDefault="007626D8">
            <w:pPr>
              <w:pStyle w:val="a8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7626D8" w:rsidRDefault="007626D8">
            <w:pPr>
              <w:pStyle w:val="a8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7626D8" w:rsidRDefault="007626D8">
            <w:pPr>
              <w:pStyle w:val="a8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7626D8" w:rsidRDefault="007626D8">
            <w:pPr>
              <w:pStyle w:val="a8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7626D8" w:rsidRDefault="007626D8">
            <w:pPr>
              <w:pStyle w:val="a8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7626D8" w:rsidRDefault="007626D8">
            <w:pPr>
              <w:pStyle w:val="a8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7626D8" w:rsidRDefault="007626D8">
            <w:pPr>
              <w:pStyle w:val="a8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7626D8" w:rsidRDefault="007626D8">
            <w:pPr>
              <w:pStyle w:val="a8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7626D8" w:rsidRDefault="007626D8">
            <w:pPr>
              <w:pStyle w:val="a8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7626D8" w:rsidRDefault="007626D8">
            <w:pPr>
              <w:pStyle w:val="a8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7626D8" w:rsidRDefault="007626D8">
            <w:pPr>
              <w:pStyle w:val="a8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7626D8" w:rsidRDefault="007626D8">
            <w:pPr>
              <w:pStyle w:val="a8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7626D8" w:rsidRDefault="007626D8" w:rsidP="00043ED6">
            <w:pPr>
              <w:pStyle w:val="a8"/>
              <w:spacing w:beforeAutospacing="0" w:afterAutospacing="0"/>
              <w:rPr>
                <w:sz w:val="20"/>
                <w:szCs w:val="20"/>
              </w:rPr>
            </w:pPr>
          </w:p>
        </w:tc>
      </w:tr>
      <w:tr w:rsidR="007626D8" w:rsidTr="006959D2">
        <w:trPr>
          <w:trHeight w:val="938"/>
          <w:tblHeader/>
        </w:trPr>
        <w:tc>
          <w:tcPr>
            <w:tcW w:w="12394" w:type="dxa"/>
            <w:gridSpan w:val="5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7626D8" w:rsidRDefault="007626D8">
            <w:pPr>
              <w:ind w:right="34"/>
              <w:jc w:val="both"/>
              <w:rPr>
                <w:sz w:val="12"/>
                <w:szCs w:val="12"/>
              </w:rPr>
            </w:pPr>
          </w:p>
          <w:p w:rsidR="007626D8" w:rsidRDefault="008B1DFD">
            <w:pPr>
              <w:jc w:val="both"/>
            </w:pPr>
            <w:r>
              <w:rPr>
                <w:sz w:val="18"/>
                <w:szCs w:val="18"/>
              </w:rPr>
              <w:t>Главный с</w:t>
            </w:r>
            <w:r w:rsidR="006959D2">
              <w:rPr>
                <w:sz w:val="18"/>
                <w:szCs w:val="18"/>
              </w:rPr>
              <w:t xml:space="preserve">пециалист отдела земельных, имущественных </w:t>
            </w:r>
          </w:p>
          <w:p w:rsidR="007626D8" w:rsidRDefault="006959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отношений и градостроительной деятельности</w:t>
            </w:r>
          </w:p>
          <w:p w:rsidR="007626D8" w:rsidRDefault="006959D2">
            <w:pPr>
              <w:jc w:val="both"/>
            </w:pPr>
            <w:r>
              <w:rPr>
                <w:sz w:val="18"/>
                <w:szCs w:val="18"/>
              </w:rPr>
              <w:t>Головнева Марина Алексеевна</w:t>
            </w:r>
          </w:p>
          <w:p w:rsidR="007626D8" w:rsidRDefault="006959D2" w:rsidP="00043ED6">
            <w:pPr>
              <w:jc w:val="both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т.2-81-84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7626D8" w:rsidRDefault="007626D8">
            <w:pPr>
              <w:pStyle w:val="a8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7626D8" w:rsidRDefault="007626D8">
            <w:pPr>
              <w:pStyle w:val="a8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7626D8" w:rsidRDefault="007626D8">
            <w:pPr>
              <w:pStyle w:val="a8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7626D8" w:rsidRDefault="007626D8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</w:tbl>
    <w:p w:rsidR="001E2EC0" w:rsidRDefault="001E2EC0" w:rsidP="001E2EC0">
      <w:pPr>
        <w:pStyle w:val="a8"/>
        <w:spacing w:beforeAutospacing="0" w:afterAutospacing="0"/>
        <w:ind w:right="-427"/>
        <w:jc w:val="both"/>
      </w:pPr>
    </w:p>
    <w:sectPr w:rsidR="001E2EC0" w:rsidSect="00043ED6">
      <w:pgSz w:w="16838" w:h="11906" w:orient="landscape"/>
      <w:pgMar w:top="0" w:right="567" w:bottom="244" w:left="8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6D8"/>
    <w:rsid w:val="00043ED6"/>
    <w:rsid w:val="00101DF7"/>
    <w:rsid w:val="001E2EC0"/>
    <w:rsid w:val="002C3BCB"/>
    <w:rsid w:val="003D4698"/>
    <w:rsid w:val="006959D2"/>
    <w:rsid w:val="006A6255"/>
    <w:rsid w:val="007626D8"/>
    <w:rsid w:val="00871CF8"/>
    <w:rsid w:val="008B1DFD"/>
    <w:rsid w:val="008D0E4D"/>
    <w:rsid w:val="009F5B7A"/>
    <w:rsid w:val="00AC7D8B"/>
    <w:rsid w:val="00AE0704"/>
    <w:rsid w:val="00AE23AF"/>
    <w:rsid w:val="00B810C4"/>
    <w:rsid w:val="00B97BB0"/>
    <w:rsid w:val="00C20B3A"/>
    <w:rsid w:val="00CE2A36"/>
    <w:rsid w:val="00D24D62"/>
    <w:rsid w:val="00DC410F"/>
    <w:rsid w:val="00F9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1B32"/>
  <w15:docId w15:val="{B44D3286-C572-4FD8-BC68-40B58EE2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6B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0"/>
    <w:rsid w:val="007626D8"/>
    <w:pPr>
      <w:outlineLvl w:val="0"/>
    </w:pPr>
  </w:style>
  <w:style w:type="paragraph" w:styleId="2">
    <w:name w:val="heading 2"/>
    <w:basedOn w:val="10"/>
    <w:rsid w:val="007626D8"/>
    <w:pPr>
      <w:outlineLvl w:val="1"/>
    </w:pPr>
  </w:style>
  <w:style w:type="paragraph" w:styleId="3">
    <w:name w:val="heading 3"/>
    <w:basedOn w:val="10"/>
    <w:rsid w:val="007626D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semiHidden/>
    <w:qFormat/>
    <w:rsid w:val="00321B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321BC7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7626D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7626D8"/>
    <w:pPr>
      <w:spacing w:after="140" w:line="288" w:lineRule="auto"/>
    </w:pPr>
  </w:style>
  <w:style w:type="paragraph" w:styleId="a5">
    <w:name w:val="List"/>
    <w:basedOn w:val="a4"/>
    <w:rsid w:val="007626D8"/>
    <w:rPr>
      <w:rFonts w:cs="Lucida Sans"/>
    </w:rPr>
  </w:style>
  <w:style w:type="paragraph" w:styleId="a6">
    <w:name w:val="Title"/>
    <w:basedOn w:val="a"/>
    <w:rsid w:val="007626D8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7626D8"/>
    <w:pPr>
      <w:suppressLineNumbers/>
    </w:pPr>
    <w:rPr>
      <w:rFonts w:cs="Lucida Sans"/>
    </w:rPr>
  </w:style>
  <w:style w:type="paragraph" w:customStyle="1" w:styleId="ConsPlusNormal">
    <w:name w:val="ConsPlusNormal"/>
    <w:uiPriority w:val="99"/>
    <w:qFormat/>
    <w:rsid w:val="00DA06B6"/>
    <w:pPr>
      <w:widowControl w:val="0"/>
      <w:spacing w:line="240" w:lineRule="auto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8">
    <w:name w:val="Normal (Web)"/>
    <w:basedOn w:val="a"/>
    <w:uiPriority w:val="99"/>
    <w:qFormat/>
    <w:rsid w:val="00DA06B6"/>
    <w:pPr>
      <w:spacing w:beforeAutospacing="1" w:afterAutospacing="1"/>
    </w:pPr>
  </w:style>
  <w:style w:type="paragraph" w:styleId="a9">
    <w:name w:val="Body Text Indent"/>
    <w:basedOn w:val="a"/>
    <w:uiPriority w:val="99"/>
    <w:semiHidden/>
    <w:unhideWhenUsed/>
    <w:rsid w:val="00321BC7"/>
    <w:pPr>
      <w:spacing w:beforeAutospacing="1" w:afterAutospacing="1"/>
    </w:pPr>
  </w:style>
  <w:style w:type="paragraph" w:customStyle="1" w:styleId="aa">
    <w:name w:val="Блочная цитата"/>
    <w:basedOn w:val="a"/>
    <w:qFormat/>
    <w:rsid w:val="007626D8"/>
  </w:style>
  <w:style w:type="paragraph" w:customStyle="1" w:styleId="ab">
    <w:name w:val="Заглавие"/>
    <w:basedOn w:val="10"/>
    <w:rsid w:val="007626D8"/>
  </w:style>
  <w:style w:type="paragraph" w:styleId="ac">
    <w:name w:val="Subtitle"/>
    <w:basedOn w:val="10"/>
    <w:rsid w:val="007626D8"/>
  </w:style>
  <w:style w:type="character" w:customStyle="1" w:styleId="WW-Absatz-Standardschriftart11111111111">
    <w:name w:val="WW-Absatz-Standardschriftart11111111111"/>
    <w:rsid w:val="001E2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-kurganinsk.ru/municipaluslug/F2/p-650-01.06.2016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rod-kurganinsk.ru/municipaluslug/F2/p-650-01.06.2016.doc" TargetMode="External"/><Relationship Id="rId12" Type="http://schemas.openxmlformats.org/officeDocument/2006/relationships/hyperlink" Target="http://gorod-kurganinsk.ru/municipaluslug/F2/p-650-01.06.2016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orod-kurganinsk.ru/municipaluslug/F2/p-650-01.06.2016.doc" TargetMode="External"/><Relationship Id="rId11" Type="http://schemas.openxmlformats.org/officeDocument/2006/relationships/hyperlink" Target="http://gorod-kurganinsk.ru/municipaluslug/F2/p-650-01.06.2016.doc" TargetMode="External"/><Relationship Id="rId5" Type="http://schemas.openxmlformats.org/officeDocument/2006/relationships/hyperlink" Target="http://gorod-kurganinsk.ru/municipaluslug/F2/p-650-01.06.2016.doc" TargetMode="External"/><Relationship Id="rId10" Type="http://schemas.openxmlformats.org/officeDocument/2006/relationships/hyperlink" Target="http://gorod-kurganinsk.ru/municipaluslug/F2/p-650-01.06.2016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rod-kurganinsk.ru/municipaluslug/F2/p-650-01.06.2016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F48AD-7F4D-463D-B68B-ED7442D3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</dc:creator>
  <cp:lastModifiedBy>GOLOVNEVA</cp:lastModifiedBy>
  <cp:revision>6</cp:revision>
  <cp:lastPrinted>2020-07-07T11:40:00Z</cp:lastPrinted>
  <dcterms:created xsi:type="dcterms:W3CDTF">2021-01-12T12:17:00Z</dcterms:created>
  <dcterms:modified xsi:type="dcterms:W3CDTF">2022-01-10T07:57:00Z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