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4" w:rsidRPr="0008452B" w:rsidRDefault="00752E74" w:rsidP="00CD2B34">
      <w:pPr>
        <w:pStyle w:val="a3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08452B">
        <w:rPr>
          <w:sz w:val="28"/>
          <w:szCs w:val="28"/>
        </w:rPr>
        <w:t>ПРИЛОЖЕНИЕ</w:t>
      </w:r>
    </w:p>
    <w:p w:rsidR="00752E74" w:rsidRPr="0008452B" w:rsidRDefault="00752E74" w:rsidP="00CD2B34">
      <w:pPr>
        <w:pStyle w:val="a3"/>
        <w:suppressAutoHyphens/>
        <w:spacing w:before="480" w:beforeAutospacing="0" w:after="120" w:afterAutospacing="0"/>
        <w:ind w:left="5103"/>
        <w:jc w:val="center"/>
        <w:rPr>
          <w:sz w:val="28"/>
          <w:szCs w:val="28"/>
        </w:rPr>
      </w:pPr>
      <w:r w:rsidRPr="0008452B">
        <w:rPr>
          <w:sz w:val="28"/>
          <w:szCs w:val="28"/>
        </w:rPr>
        <w:t>УТВЕРЖДЕН</w:t>
      </w:r>
    </w:p>
    <w:p w:rsidR="00752E74" w:rsidRPr="0008452B" w:rsidRDefault="00752E74" w:rsidP="00D964C2">
      <w:pPr>
        <w:pStyle w:val="a3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08452B">
        <w:rPr>
          <w:sz w:val="28"/>
          <w:szCs w:val="28"/>
        </w:rPr>
        <w:t xml:space="preserve">постановлением администрации </w:t>
      </w:r>
      <w:r w:rsidR="00D964C2">
        <w:rPr>
          <w:sz w:val="28"/>
          <w:szCs w:val="28"/>
        </w:rPr>
        <w:t>Курганинского городского поселения,</w:t>
      </w:r>
      <w:r w:rsidRPr="0008452B">
        <w:rPr>
          <w:sz w:val="28"/>
          <w:szCs w:val="28"/>
        </w:rPr>
        <w:t xml:space="preserve"> Курганинский район</w:t>
      </w:r>
      <w:r w:rsidR="0041546F">
        <w:rPr>
          <w:sz w:val="28"/>
          <w:szCs w:val="28"/>
        </w:rPr>
        <w:t>а</w:t>
      </w:r>
    </w:p>
    <w:p w:rsidR="002725EE" w:rsidRDefault="00752E74" w:rsidP="00CD2B34">
      <w:pPr>
        <w:pStyle w:val="a3"/>
        <w:suppressAutoHyphens/>
        <w:spacing w:before="0" w:beforeAutospacing="0" w:after="0" w:afterAutospacing="0"/>
        <w:ind w:left="5103"/>
        <w:jc w:val="center"/>
      </w:pPr>
      <w:r w:rsidRPr="0008452B">
        <w:t>от </w:t>
      </w:r>
      <w:r w:rsidR="00AC5274" w:rsidRPr="0008452B">
        <w:t>_____________</w:t>
      </w:r>
      <w:r w:rsidRPr="0008452B">
        <w:t xml:space="preserve"> № </w:t>
      </w:r>
      <w:r w:rsidR="00AC5274" w:rsidRPr="0008452B">
        <w:t>_____</w:t>
      </w:r>
    </w:p>
    <w:p w:rsidR="00186D3A" w:rsidRDefault="00186D3A" w:rsidP="00CD2B34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186D3A" w:rsidRPr="004D326C" w:rsidRDefault="00186D3A" w:rsidP="00CD2B34">
      <w:pPr>
        <w:pStyle w:val="a3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152F89" w:rsidRDefault="00CB7984" w:rsidP="00152F89">
      <w:pPr>
        <w:pStyle w:val="a3"/>
        <w:jc w:val="center"/>
        <w:rPr>
          <w:b/>
          <w:bCs/>
          <w:sz w:val="28"/>
          <w:szCs w:val="28"/>
        </w:rPr>
      </w:pPr>
      <w:r w:rsidRPr="004D326C">
        <w:rPr>
          <w:b/>
          <w:bCs/>
          <w:sz w:val="28"/>
          <w:szCs w:val="28"/>
        </w:rPr>
        <w:t>АДМИНИСТРАТИВНЫЙ РЕГЛАМЕНТ</w:t>
      </w:r>
    </w:p>
    <w:p w:rsidR="00152F89" w:rsidRPr="00242FF2" w:rsidRDefault="00CB7984" w:rsidP="00152F89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4D326C">
        <w:rPr>
          <w:b/>
          <w:bCs/>
          <w:sz w:val="28"/>
          <w:szCs w:val="28"/>
        </w:rPr>
        <w:t xml:space="preserve"> </w:t>
      </w:r>
      <w:proofErr w:type="gramStart"/>
      <w:r w:rsidR="002A4282" w:rsidRPr="004D326C">
        <w:rPr>
          <w:b/>
          <w:bCs/>
          <w:sz w:val="28"/>
          <w:szCs w:val="28"/>
        </w:rPr>
        <w:t>предоставления</w:t>
      </w:r>
      <w:r w:rsidR="00024CFA" w:rsidRPr="004D326C">
        <w:rPr>
          <w:b/>
          <w:bCs/>
          <w:sz w:val="28"/>
          <w:szCs w:val="28"/>
        </w:rPr>
        <w:t> </w:t>
      </w:r>
      <w:r w:rsidR="002A4282" w:rsidRPr="004D326C">
        <w:rPr>
          <w:b/>
          <w:bCs/>
          <w:sz w:val="28"/>
          <w:szCs w:val="28"/>
        </w:rPr>
        <w:t>муниципальной</w:t>
      </w:r>
      <w:r w:rsidR="00024CFA" w:rsidRPr="004D326C">
        <w:rPr>
          <w:b/>
          <w:bCs/>
          <w:sz w:val="28"/>
          <w:szCs w:val="28"/>
        </w:rPr>
        <w:t> </w:t>
      </w:r>
      <w:r w:rsidR="002A4282" w:rsidRPr="004D326C">
        <w:rPr>
          <w:b/>
          <w:bCs/>
          <w:sz w:val="28"/>
          <w:szCs w:val="28"/>
        </w:rPr>
        <w:t>услуги</w:t>
      </w:r>
      <w:r w:rsidR="00024CFA" w:rsidRPr="004D326C">
        <w:rPr>
          <w:b/>
          <w:bCs/>
          <w:sz w:val="28"/>
          <w:szCs w:val="28"/>
        </w:rPr>
        <w:t xml:space="preserve"> </w:t>
      </w:r>
      <w:r w:rsidR="00152F89" w:rsidRPr="00242FF2">
        <w:rPr>
          <w:b/>
          <w:color w:val="000000" w:themeColor="text1"/>
          <w:sz w:val="28"/>
          <w:szCs w:val="28"/>
        </w:rPr>
        <w:t>«Предоставление уведомления</w:t>
      </w:r>
      <w:r w:rsidR="00152F89" w:rsidRPr="00242FF2">
        <w:rPr>
          <w:b/>
          <w:color w:val="000000" w:themeColor="text1"/>
          <w:sz w:val="28"/>
          <w:szCs w:val="28"/>
        </w:rPr>
        <w:br/>
        <w:t>о соответствии (несоответствии) указанных в уведомлении о планируемых строительстве или реконструкции, а также изменении параметров план</w:t>
      </w:r>
      <w:r w:rsidR="00152F89" w:rsidRPr="00242FF2">
        <w:rPr>
          <w:b/>
          <w:color w:val="000000" w:themeColor="text1"/>
          <w:sz w:val="28"/>
          <w:szCs w:val="28"/>
        </w:rPr>
        <w:t>и</w:t>
      </w:r>
      <w:r w:rsidR="00152F89" w:rsidRPr="00242FF2">
        <w:rPr>
          <w:b/>
          <w:color w:val="000000" w:themeColor="text1"/>
          <w:sz w:val="28"/>
          <w:szCs w:val="28"/>
        </w:rPr>
        <w:t>руемого строительства объекта индивидуального жилищного строительс</w:t>
      </w:r>
      <w:r w:rsidR="00152F89" w:rsidRPr="00242FF2">
        <w:rPr>
          <w:b/>
          <w:color w:val="000000" w:themeColor="text1"/>
          <w:sz w:val="28"/>
          <w:szCs w:val="28"/>
        </w:rPr>
        <w:t>т</w:t>
      </w:r>
      <w:r w:rsidR="00152F89" w:rsidRPr="00242FF2">
        <w:rPr>
          <w:b/>
          <w:color w:val="000000" w:themeColor="text1"/>
          <w:sz w:val="28"/>
          <w:szCs w:val="28"/>
        </w:rPr>
        <w:t>ва или садового дома установленным параметрам и допустимости (нед</w:t>
      </w:r>
      <w:r w:rsidR="00152F89" w:rsidRPr="00242FF2">
        <w:rPr>
          <w:b/>
          <w:color w:val="000000" w:themeColor="text1"/>
          <w:sz w:val="28"/>
          <w:szCs w:val="28"/>
        </w:rPr>
        <w:t>о</w:t>
      </w:r>
      <w:r w:rsidR="00152F89" w:rsidRPr="00242FF2">
        <w:rPr>
          <w:b/>
          <w:color w:val="000000" w:themeColor="text1"/>
          <w:sz w:val="28"/>
          <w:szCs w:val="28"/>
        </w:rPr>
        <w:t>пустимости) размещения объекта индивидуального жилищного строител</w:t>
      </w:r>
      <w:r w:rsidR="00152F89" w:rsidRPr="00242FF2">
        <w:rPr>
          <w:b/>
          <w:color w:val="000000" w:themeColor="text1"/>
          <w:sz w:val="28"/>
          <w:szCs w:val="28"/>
        </w:rPr>
        <w:t>ь</w:t>
      </w:r>
      <w:r w:rsidR="00152F89" w:rsidRPr="00242FF2">
        <w:rPr>
          <w:b/>
          <w:color w:val="000000" w:themeColor="text1"/>
          <w:sz w:val="28"/>
          <w:szCs w:val="28"/>
        </w:rPr>
        <w:t>ства или садового дома на земельном участке»</w:t>
      </w:r>
      <w:proofErr w:type="gramEnd"/>
    </w:p>
    <w:p w:rsidR="00186D3A" w:rsidRPr="004D326C" w:rsidRDefault="00186D3A" w:rsidP="00186D3A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</w:p>
    <w:p w:rsidR="002A4282" w:rsidRPr="0008452B" w:rsidRDefault="00024CFA" w:rsidP="00CD2B34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left="851" w:right="849" w:hanging="142"/>
        <w:jc w:val="center"/>
        <w:outlineLvl w:val="1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Общие положения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2A4282" w:rsidRPr="0008452B" w:rsidRDefault="002A4282" w:rsidP="008C2BAA">
      <w:pPr>
        <w:pStyle w:val="a3"/>
        <w:numPr>
          <w:ilvl w:val="1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Административный регламент предоставления муниципальной</w:t>
      </w:r>
      <w:r w:rsidR="008C2BAA">
        <w:rPr>
          <w:sz w:val="28"/>
          <w:szCs w:val="28"/>
        </w:rPr>
        <w:t xml:space="preserve">    </w:t>
      </w:r>
      <w:r w:rsidRPr="0008452B">
        <w:rPr>
          <w:sz w:val="28"/>
          <w:szCs w:val="28"/>
        </w:rPr>
        <w:t xml:space="preserve"> услуги </w:t>
      </w:r>
      <w:r w:rsidR="00152F89" w:rsidRPr="00242FF2">
        <w:rPr>
          <w:color w:val="000000" w:themeColor="text1"/>
          <w:sz w:val="28"/>
          <w:szCs w:val="28"/>
        </w:rPr>
        <w:t>«Предоставление уведомления о соответствии (несоответствии)</w:t>
      </w:r>
      <w:r w:rsidR="00152F89">
        <w:rPr>
          <w:color w:val="000000" w:themeColor="text1"/>
          <w:sz w:val="28"/>
          <w:szCs w:val="28"/>
        </w:rPr>
        <w:t xml:space="preserve">                    </w:t>
      </w:r>
      <w:r w:rsidR="00152F89" w:rsidRPr="00242FF2">
        <w:rPr>
          <w:color w:val="000000" w:themeColor="text1"/>
          <w:sz w:val="28"/>
          <w:szCs w:val="28"/>
        </w:rPr>
        <w:t xml:space="preserve"> </w:t>
      </w:r>
      <w:proofErr w:type="gramStart"/>
      <w:r w:rsidR="00152F89" w:rsidRPr="00242FF2">
        <w:rPr>
          <w:color w:val="000000" w:themeColor="text1"/>
          <w:sz w:val="28"/>
          <w:szCs w:val="28"/>
        </w:rPr>
        <w:t xml:space="preserve">указанных в уведомлении о планируемых строительстве или реконструкции, </w:t>
      </w:r>
      <w:r w:rsidR="00152F89">
        <w:rPr>
          <w:color w:val="000000" w:themeColor="text1"/>
          <w:sz w:val="28"/>
          <w:szCs w:val="28"/>
        </w:rPr>
        <w:t xml:space="preserve">            </w:t>
      </w:r>
      <w:r w:rsidR="00152F89" w:rsidRPr="00242FF2">
        <w:rPr>
          <w:color w:val="000000" w:themeColor="text1"/>
          <w:sz w:val="28"/>
          <w:szCs w:val="28"/>
        </w:rPr>
        <w:t xml:space="preserve">а также изменении параметров планируемого строительства объекта </w:t>
      </w:r>
      <w:r w:rsidR="00152F89">
        <w:rPr>
          <w:color w:val="000000" w:themeColor="text1"/>
          <w:sz w:val="28"/>
          <w:szCs w:val="28"/>
        </w:rPr>
        <w:t xml:space="preserve">                          </w:t>
      </w:r>
      <w:r w:rsidR="00152F89" w:rsidRPr="00242FF2">
        <w:rPr>
          <w:color w:val="000000" w:themeColor="text1"/>
          <w:sz w:val="28"/>
          <w:szCs w:val="28"/>
        </w:rPr>
        <w:t>индивидуального жилищного строительства или садового дома установленным параметрам и допустимости (недопустимости) размещения объекта</w:t>
      </w:r>
      <w:r w:rsidR="00152F89">
        <w:rPr>
          <w:color w:val="000000" w:themeColor="text1"/>
          <w:sz w:val="28"/>
          <w:szCs w:val="28"/>
        </w:rPr>
        <w:t xml:space="preserve">                         </w:t>
      </w:r>
      <w:r w:rsidR="00152F89" w:rsidRPr="00242FF2">
        <w:rPr>
          <w:color w:val="000000" w:themeColor="text1"/>
          <w:sz w:val="28"/>
          <w:szCs w:val="28"/>
        </w:rPr>
        <w:t xml:space="preserve"> индивидуального жилищ</w:t>
      </w:r>
      <w:r w:rsidR="00152F89">
        <w:rPr>
          <w:color w:val="000000" w:themeColor="text1"/>
          <w:sz w:val="28"/>
          <w:szCs w:val="28"/>
        </w:rPr>
        <w:t>ного строительства или садового</w:t>
      </w:r>
      <w:r w:rsidR="00152F89">
        <w:rPr>
          <w:color w:val="000000" w:themeColor="text1"/>
          <w:sz w:val="28"/>
          <w:szCs w:val="28"/>
        </w:rPr>
        <w:tab/>
        <w:t xml:space="preserve">дома </w:t>
      </w:r>
      <w:r w:rsidR="00152F89" w:rsidRPr="00242FF2">
        <w:rPr>
          <w:color w:val="000000" w:themeColor="text1"/>
          <w:sz w:val="28"/>
          <w:szCs w:val="28"/>
        </w:rPr>
        <w:t>на земельном участке</w:t>
      </w:r>
      <w:r w:rsidR="002560E9">
        <w:rPr>
          <w:sz w:val="28"/>
          <w:szCs w:val="28"/>
        </w:rPr>
        <w:t>»</w:t>
      </w:r>
      <w:r w:rsidR="00186D3A">
        <w:rPr>
          <w:sz w:val="28"/>
          <w:szCs w:val="28"/>
        </w:rPr>
        <w:t xml:space="preserve"> </w:t>
      </w:r>
      <w:r w:rsidR="002560E9">
        <w:rPr>
          <w:sz w:val="28"/>
          <w:szCs w:val="28"/>
        </w:rPr>
        <w:t xml:space="preserve">(далее по тексту </w:t>
      </w:r>
      <w:r w:rsidRPr="0008452B">
        <w:rPr>
          <w:sz w:val="28"/>
          <w:szCs w:val="28"/>
        </w:rPr>
        <w:t>–</w:t>
      </w:r>
      <w:r w:rsidR="008C2BAA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Административный регламент) разработан в целях</w:t>
      </w:r>
      <w:r w:rsidR="00186D3A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 xml:space="preserve"> повыше</w:t>
      </w:r>
      <w:r w:rsidR="00186D3A">
        <w:rPr>
          <w:sz w:val="28"/>
          <w:szCs w:val="28"/>
        </w:rPr>
        <w:t xml:space="preserve">ния </w:t>
      </w:r>
      <w:r w:rsidRPr="0008452B">
        <w:rPr>
          <w:sz w:val="28"/>
          <w:szCs w:val="28"/>
        </w:rPr>
        <w:t>качества предоставления и доступности муниципаль</w:t>
      </w:r>
      <w:r w:rsidR="008C2BAA">
        <w:rPr>
          <w:sz w:val="28"/>
          <w:szCs w:val="28"/>
        </w:rPr>
        <w:t>ной услуги, соз</w:t>
      </w:r>
      <w:r w:rsidR="00186D3A">
        <w:rPr>
          <w:sz w:val="28"/>
          <w:szCs w:val="28"/>
        </w:rPr>
        <w:t xml:space="preserve">дания </w:t>
      </w:r>
      <w:r w:rsidR="008C2BAA">
        <w:rPr>
          <w:sz w:val="28"/>
          <w:szCs w:val="28"/>
        </w:rPr>
        <w:t>комфортных</w:t>
      </w:r>
      <w:r w:rsidR="002560E9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условий для получателей муниципальной услуги</w:t>
      </w:r>
      <w:r w:rsidR="00186D3A">
        <w:rPr>
          <w:sz w:val="28"/>
          <w:szCs w:val="28"/>
        </w:rPr>
        <w:t xml:space="preserve">                              </w:t>
      </w:r>
      <w:r w:rsidRPr="0008452B">
        <w:rPr>
          <w:sz w:val="28"/>
          <w:szCs w:val="28"/>
        </w:rPr>
        <w:t>и</w:t>
      </w:r>
      <w:proofErr w:type="gramEnd"/>
      <w:r w:rsidRPr="0008452B">
        <w:rPr>
          <w:sz w:val="28"/>
          <w:szCs w:val="28"/>
        </w:rPr>
        <w:t xml:space="preserve"> </w:t>
      </w:r>
      <w:proofErr w:type="gramStart"/>
      <w:r w:rsidRPr="0008452B">
        <w:rPr>
          <w:sz w:val="28"/>
          <w:szCs w:val="28"/>
        </w:rPr>
        <w:t>устанавливает порядок и стандарт предоставления муниципальной услуги</w:t>
      </w:r>
      <w:r w:rsidR="00186D3A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 xml:space="preserve"> </w:t>
      </w:r>
      <w:r w:rsidR="00595760">
        <w:rPr>
          <w:sz w:val="28"/>
          <w:szCs w:val="28"/>
        </w:rPr>
        <w:t xml:space="preserve">«Прием уведомлений о планируемых строительстве или реконструкции объекта индивидуального жилищного строительства или садового дома» требованиям законодательства о градостроительной деятельности </w:t>
      </w:r>
      <w:r w:rsidRPr="0008452B">
        <w:rPr>
          <w:sz w:val="28"/>
          <w:szCs w:val="28"/>
        </w:rPr>
        <w:t>на террито</w:t>
      </w:r>
      <w:r w:rsidR="00186D3A">
        <w:rPr>
          <w:sz w:val="28"/>
          <w:szCs w:val="28"/>
        </w:rPr>
        <w:t>рии</w:t>
      </w:r>
      <w:r w:rsidR="008C2BAA">
        <w:rPr>
          <w:sz w:val="28"/>
          <w:szCs w:val="28"/>
        </w:rPr>
        <w:t xml:space="preserve"> </w:t>
      </w:r>
      <w:r w:rsidR="00595760">
        <w:rPr>
          <w:sz w:val="28"/>
          <w:szCs w:val="28"/>
        </w:rPr>
        <w:t xml:space="preserve">                         </w:t>
      </w:r>
      <w:r w:rsidR="008B3778">
        <w:rPr>
          <w:sz w:val="28"/>
          <w:szCs w:val="28"/>
        </w:rPr>
        <w:t>Курганинского городского поселение</w:t>
      </w:r>
      <w:r w:rsidR="00CD2B34" w:rsidRPr="0008452B">
        <w:rPr>
          <w:sz w:val="28"/>
          <w:szCs w:val="28"/>
        </w:rPr>
        <w:t xml:space="preserve"> </w:t>
      </w:r>
      <w:r w:rsidR="008F5CD5" w:rsidRPr="0008452B">
        <w:rPr>
          <w:sz w:val="28"/>
          <w:szCs w:val="28"/>
        </w:rPr>
        <w:t>Курганинск</w:t>
      </w:r>
      <w:r w:rsidR="008B3778">
        <w:rPr>
          <w:sz w:val="28"/>
          <w:szCs w:val="28"/>
        </w:rPr>
        <w:t>ого</w:t>
      </w:r>
      <w:r w:rsidRPr="0008452B">
        <w:rPr>
          <w:sz w:val="28"/>
          <w:szCs w:val="28"/>
        </w:rPr>
        <w:t xml:space="preserve"> район</w:t>
      </w:r>
      <w:r w:rsidR="008B3778">
        <w:rPr>
          <w:sz w:val="28"/>
          <w:szCs w:val="28"/>
        </w:rPr>
        <w:t>а</w:t>
      </w:r>
      <w:r w:rsidR="00595760">
        <w:rPr>
          <w:sz w:val="28"/>
          <w:szCs w:val="28"/>
        </w:rPr>
        <w:t xml:space="preserve">                                      </w:t>
      </w:r>
      <w:r w:rsidRPr="0008452B">
        <w:rPr>
          <w:sz w:val="28"/>
          <w:szCs w:val="28"/>
        </w:rPr>
        <w:t xml:space="preserve"> (далее – Муниципальная услуга).</w:t>
      </w:r>
      <w:proofErr w:type="gramEnd"/>
    </w:p>
    <w:p w:rsidR="004D1B6F" w:rsidRPr="00816543" w:rsidRDefault="004D1B6F" w:rsidP="004D1B6F">
      <w:pPr>
        <w:pStyle w:val="a3"/>
        <w:keepNext/>
        <w:keepLines/>
        <w:suppressAutoHyphens/>
        <w:spacing w:before="240" w:beforeAutospacing="0" w:after="120" w:afterAutospacing="0" w:line="25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lastRenderedPageBreak/>
        <w:t>Круг заявителей</w:t>
      </w:r>
    </w:p>
    <w:p w:rsidR="004D1B6F" w:rsidRPr="00816543" w:rsidRDefault="004D1B6F" w:rsidP="004D1B6F">
      <w:pPr>
        <w:pStyle w:val="a3"/>
        <w:numPr>
          <w:ilvl w:val="1"/>
          <w:numId w:val="2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bookmarkStart w:id="0" w:name="_Hlk522612635"/>
      <w:r w:rsidRPr="00816543">
        <w:rPr>
          <w:sz w:val="28"/>
          <w:szCs w:val="28"/>
        </w:rPr>
        <w:t>Заявителями, имеющими право на получение Муниципальной</w:t>
      </w:r>
      <w:r>
        <w:rPr>
          <w:sz w:val="28"/>
          <w:szCs w:val="28"/>
        </w:rPr>
        <w:t xml:space="preserve">                       </w:t>
      </w:r>
      <w:r w:rsidRPr="00816543">
        <w:rPr>
          <w:sz w:val="28"/>
          <w:szCs w:val="28"/>
        </w:rPr>
        <w:t xml:space="preserve"> услуги, являются застройщики (физические или юридические лица, </w:t>
      </w:r>
      <w:r>
        <w:rPr>
          <w:sz w:val="28"/>
          <w:szCs w:val="28"/>
        </w:rPr>
        <w:t xml:space="preserve">                                  </w:t>
      </w:r>
      <w:r w:rsidRPr="00816543">
        <w:rPr>
          <w:sz w:val="28"/>
          <w:szCs w:val="28"/>
        </w:rPr>
        <w:t>обеспечивающие на принадлежащем ему земельном участке строительство,</w:t>
      </w:r>
      <w:r>
        <w:rPr>
          <w:sz w:val="28"/>
          <w:szCs w:val="28"/>
        </w:rPr>
        <w:t xml:space="preserve">     </w:t>
      </w:r>
      <w:r w:rsidRPr="00816543">
        <w:rPr>
          <w:sz w:val="28"/>
          <w:szCs w:val="28"/>
        </w:rPr>
        <w:t xml:space="preserve"> реконструкцию, капитальный ремонт, снос объектов капитального</w:t>
      </w:r>
      <w:r>
        <w:rPr>
          <w:sz w:val="28"/>
          <w:szCs w:val="28"/>
        </w:rPr>
        <w:t xml:space="preserve">                                 </w:t>
      </w:r>
      <w:r w:rsidRPr="00816543">
        <w:rPr>
          <w:sz w:val="28"/>
          <w:szCs w:val="28"/>
        </w:rPr>
        <w:t xml:space="preserve"> строительства, а также выполнение инженерных изысканий, подготовку</w:t>
      </w:r>
      <w:r>
        <w:rPr>
          <w:sz w:val="28"/>
          <w:szCs w:val="28"/>
        </w:rPr>
        <w:t xml:space="preserve">                           </w:t>
      </w:r>
      <w:r w:rsidRPr="00816543">
        <w:rPr>
          <w:sz w:val="28"/>
          <w:szCs w:val="28"/>
        </w:rPr>
        <w:t xml:space="preserve"> проектной документации для их строительства, реконструкции, капитального ремонта)</w:t>
      </w:r>
      <w:bookmarkEnd w:id="0"/>
      <w:r w:rsidRPr="00816543">
        <w:rPr>
          <w:sz w:val="28"/>
          <w:szCs w:val="28"/>
        </w:rPr>
        <w:t>.</w:t>
      </w:r>
    </w:p>
    <w:p w:rsidR="004D1B6F" w:rsidRPr="00816543" w:rsidRDefault="004D1B6F" w:rsidP="004D1B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От имени застройщиков заявления о предоставлении Муниципальной </w:t>
      </w:r>
      <w:r>
        <w:rPr>
          <w:sz w:val="28"/>
          <w:szCs w:val="28"/>
        </w:rPr>
        <w:t xml:space="preserve">                      </w:t>
      </w:r>
      <w:r w:rsidRPr="00816543">
        <w:rPr>
          <w:sz w:val="28"/>
          <w:szCs w:val="28"/>
        </w:rPr>
        <w:t>услуги могут подавать представители, действующие в силу полномочий,</w:t>
      </w:r>
      <w:r>
        <w:rPr>
          <w:sz w:val="28"/>
          <w:szCs w:val="28"/>
        </w:rPr>
        <w:t xml:space="preserve">                          </w:t>
      </w:r>
      <w:r w:rsidRPr="00816543">
        <w:rPr>
          <w:sz w:val="28"/>
          <w:szCs w:val="28"/>
        </w:rPr>
        <w:t xml:space="preserve"> основанных на доверенности.</w:t>
      </w:r>
    </w:p>
    <w:p w:rsidR="004D1B6F" w:rsidRPr="00816543" w:rsidRDefault="004D1B6F" w:rsidP="004D1B6F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D1B6F" w:rsidRPr="00816543" w:rsidRDefault="004D1B6F" w:rsidP="004D1B6F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_Hlk501350720"/>
      <w:r w:rsidRPr="00816543">
        <w:rPr>
          <w:sz w:val="28"/>
          <w:szCs w:val="28"/>
        </w:rPr>
        <w:t xml:space="preserve">Информация о местонахождении, контактных телефонах, </w:t>
      </w:r>
      <w:r>
        <w:rPr>
          <w:sz w:val="28"/>
          <w:szCs w:val="28"/>
        </w:rPr>
        <w:t xml:space="preserve">                                    </w:t>
      </w:r>
      <w:r w:rsidRPr="00816543">
        <w:rPr>
          <w:sz w:val="28"/>
          <w:szCs w:val="28"/>
        </w:rPr>
        <w:t>официальном сайте, адресе электронной почты и графике работы</w:t>
      </w:r>
      <w:r w:rsidRPr="006C1A93">
        <w:rPr>
          <w:sz w:val="28"/>
          <w:szCs w:val="28"/>
        </w:rPr>
        <w:t xml:space="preserve"> </w:t>
      </w:r>
      <w:r w:rsidRPr="005E0F2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</w:t>
      </w:r>
      <w:r w:rsidRPr="005E0F29">
        <w:rPr>
          <w:sz w:val="28"/>
          <w:szCs w:val="28"/>
        </w:rPr>
        <w:t>земельных, имущественных отношений и градостроительной деятельности</w:t>
      </w:r>
      <w:r>
        <w:rPr>
          <w:sz w:val="28"/>
          <w:szCs w:val="28"/>
        </w:rPr>
        <w:t xml:space="preserve">                          </w:t>
      </w:r>
      <w:r w:rsidRPr="005E0F29">
        <w:rPr>
          <w:sz w:val="28"/>
          <w:szCs w:val="28"/>
        </w:rPr>
        <w:t xml:space="preserve"> администрации Курганинского городского поселения Курганинского района</w:t>
      </w:r>
      <w:proofErr w:type="gramStart"/>
      <w:r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>:</w:t>
      </w:r>
      <w:proofErr w:type="gramEnd"/>
    </w:p>
    <w:p w:rsidR="004D1B6F" w:rsidRPr="00816543" w:rsidRDefault="004D1B6F" w:rsidP="004D1B6F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местонахождение: 352430, Краснодарский край, Курганинский </w:t>
      </w:r>
      <w:r>
        <w:rPr>
          <w:sz w:val="28"/>
          <w:szCs w:val="28"/>
        </w:rPr>
        <w:t xml:space="preserve">                         </w:t>
      </w:r>
      <w:r w:rsidRPr="00816543">
        <w:rPr>
          <w:sz w:val="28"/>
          <w:szCs w:val="28"/>
        </w:rPr>
        <w:t xml:space="preserve">район, город Курганинск, улица Калинина, </w:t>
      </w:r>
      <w:r>
        <w:rPr>
          <w:sz w:val="28"/>
          <w:szCs w:val="28"/>
        </w:rPr>
        <w:t>61</w:t>
      </w:r>
      <w:r w:rsidRPr="00816543">
        <w:rPr>
          <w:sz w:val="28"/>
          <w:szCs w:val="28"/>
        </w:rPr>
        <w:t>, второй этаж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график работы: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понедельник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17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,</w:t>
      </w:r>
      <w:r w:rsidRPr="00816543">
        <w:rPr>
          <w:sz w:val="28"/>
          <w:szCs w:val="28"/>
        </w:rPr>
        <w:tab/>
        <w:t>перерыв 12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12</w:t>
      </w:r>
      <w:r>
        <w:rPr>
          <w:sz w:val="28"/>
          <w:szCs w:val="28"/>
          <w:u w:val="single"/>
          <w:vertAlign w:val="superscript"/>
        </w:rPr>
        <w:t>50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вторник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17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,</w:t>
      </w:r>
      <w:r w:rsidRPr="00816543">
        <w:rPr>
          <w:sz w:val="28"/>
          <w:szCs w:val="28"/>
        </w:rPr>
        <w:tab/>
        <w:t>перерыв 12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12</w:t>
      </w:r>
      <w:r>
        <w:rPr>
          <w:sz w:val="28"/>
          <w:szCs w:val="28"/>
          <w:u w:val="single"/>
          <w:vertAlign w:val="superscript"/>
        </w:rPr>
        <w:t>50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среда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17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,</w:t>
      </w:r>
      <w:r w:rsidRPr="00816543">
        <w:rPr>
          <w:sz w:val="28"/>
          <w:szCs w:val="28"/>
        </w:rPr>
        <w:tab/>
        <w:t>перерыв 12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12</w:t>
      </w:r>
      <w:r>
        <w:rPr>
          <w:sz w:val="28"/>
          <w:szCs w:val="28"/>
          <w:u w:val="single"/>
          <w:vertAlign w:val="superscript"/>
        </w:rPr>
        <w:t>50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четверг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17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,</w:t>
      </w:r>
      <w:r w:rsidRPr="00816543">
        <w:rPr>
          <w:sz w:val="28"/>
          <w:szCs w:val="28"/>
        </w:rPr>
        <w:tab/>
        <w:t>перерыв 12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12</w:t>
      </w:r>
      <w:r>
        <w:rPr>
          <w:sz w:val="28"/>
          <w:szCs w:val="28"/>
          <w:u w:val="single"/>
          <w:vertAlign w:val="superscript"/>
        </w:rPr>
        <w:t>50</w:t>
      </w:r>
      <w:r w:rsidRPr="00816543">
        <w:rPr>
          <w:sz w:val="28"/>
          <w:szCs w:val="28"/>
        </w:rPr>
        <w:t>;</w:t>
      </w:r>
    </w:p>
    <w:p w:rsidR="004D1B6F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пятница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16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,</w:t>
      </w:r>
      <w:r w:rsidRPr="00816543">
        <w:rPr>
          <w:sz w:val="28"/>
          <w:szCs w:val="28"/>
        </w:rPr>
        <w:tab/>
        <w:t>перерыв 12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12</w:t>
      </w:r>
      <w:r>
        <w:rPr>
          <w:sz w:val="28"/>
          <w:szCs w:val="28"/>
          <w:u w:val="single"/>
          <w:vertAlign w:val="superscript"/>
        </w:rPr>
        <w:t>50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 приемные дни 9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</w:t>
      </w:r>
      <w:r>
        <w:rPr>
          <w:sz w:val="28"/>
          <w:szCs w:val="28"/>
        </w:rPr>
        <w:t>6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,</w:t>
      </w:r>
      <w:r w:rsidRPr="00816543">
        <w:rPr>
          <w:sz w:val="28"/>
          <w:szCs w:val="28"/>
        </w:rPr>
        <w:tab/>
        <w:t>перерыв 12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12</w:t>
      </w:r>
      <w:r>
        <w:rPr>
          <w:sz w:val="28"/>
          <w:szCs w:val="28"/>
          <w:u w:val="single"/>
          <w:vertAlign w:val="superscript"/>
        </w:rPr>
        <w:t>50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суббота</w:t>
      </w:r>
      <w:r w:rsidRPr="00816543">
        <w:rPr>
          <w:sz w:val="28"/>
          <w:szCs w:val="28"/>
        </w:rPr>
        <w:tab/>
        <w:t>выходной день;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воскресенье</w:t>
      </w:r>
      <w:r w:rsidRPr="00816543">
        <w:rPr>
          <w:sz w:val="28"/>
          <w:szCs w:val="28"/>
        </w:rPr>
        <w:tab/>
        <w:t>выходной день;</w:t>
      </w:r>
    </w:p>
    <w:p w:rsidR="004D1B6F" w:rsidRPr="00816543" w:rsidRDefault="004D1B6F" w:rsidP="004D1B6F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телефон для справок: 8(86147) 2-</w:t>
      </w:r>
      <w:r>
        <w:rPr>
          <w:sz w:val="28"/>
          <w:szCs w:val="28"/>
        </w:rPr>
        <w:t>51-83</w:t>
      </w:r>
      <w:r w:rsidRPr="00816543">
        <w:rPr>
          <w:sz w:val="28"/>
          <w:szCs w:val="28"/>
        </w:rPr>
        <w:t>;</w:t>
      </w:r>
    </w:p>
    <w:p w:rsidR="004D1B6F" w:rsidRPr="00A13C30" w:rsidRDefault="004D1B6F" w:rsidP="00F3734D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3C30">
        <w:rPr>
          <w:sz w:val="28"/>
          <w:szCs w:val="28"/>
        </w:rPr>
        <w:t xml:space="preserve">адрес электронной почты: </w:t>
      </w:r>
      <w:proofErr w:type="spellStart"/>
      <w:r w:rsidRPr="00A13C30">
        <w:rPr>
          <w:sz w:val="28"/>
          <w:szCs w:val="28"/>
          <w:lang w:val="en-US"/>
        </w:rPr>
        <w:t>kurg</w:t>
      </w:r>
      <w:proofErr w:type="spellEnd"/>
      <w:r w:rsidRPr="00A13C30">
        <w:rPr>
          <w:sz w:val="28"/>
          <w:szCs w:val="28"/>
        </w:rPr>
        <w:t>@</w:t>
      </w:r>
      <w:r w:rsidRPr="00A13C30">
        <w:rPr>
          <w:sz w:val="28"/>
          <w:szCs w:val="28"/>
          <w:lang w:val="en-US"/>
        </w:rPr>
        <w:t>mo</w:t>
      </w:r>
      <w:r w:rsidRPr="00A13C30">
        <w:rPr>
          <w:sz w:val="28"/>
          <w:szCs w:val="28"/>
        </w:rPr>
        <w:t>.</w:t>
      </w:r>
      <w:proofErr w:type="spellStart"/>
      <w:r w:rsidRPr="00A13C30">
        <w:rPr>
          <w:sz w:val="28"/>
          <w:szCs w:val="28"/>
          <w:lang w:val="en-US"/>
        </w:rPr>
        <w:t>krasnodar</w:t>
      </w:r>
      <w:proofErr w:type="spellEnd"/>
      <w:r w:rsidRPr="00A13C30">
        <w:rPr>
          <w:sz w:val="28"/>
          <w:szCs w:val="28"/>
        </w:rPr>
        <w:t>.</w:t>
      </w:r>
      <w:proofErr w:type="spellStart"/>
      <w:r w:rsidRPr="00A13C30">
        <w:rPr>
          <w:sz w:val="28"/>
          <w:szCs w:val="28"/>
          <w:lang w:val="en-US"/>
        </w:rPr>
        <w:t>ru</w:t>
      </w:r>
      <w:proofErr w:type="spellEnd"/>
    </w:p>
    <w:p w:rsidR="0059327F" w:rsidRDefault="004D1B6F" w:rsidP="00F3734D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816543">
        <w:rPr>
          <w:spacing w:val="-2"/>
          <w:sz w:val="28"/>
          <w:szCs w:val="28"/>
        </w:rPr>
        <w:t xml:space="preserve">Информация о местонахождении, контактных телефонах, адресах электронной почты и графиках работы филиалов Государственного автономного учреждения Краснодарского края «Многофункциональный центр </w:t>
      </w:r>
      <w:r>
        <w:rPr>
          <w:spacing w:val="-2"/>
          <w:sz w:val="28"/>
          <w:szCs w:val="28"/>
        </w:rPr>
        <w:t xml:space="preserve">                                   </w:t>
      </w:r>
      <w:r w:rsidRPr="00816543">
        <w:rPr>
          <w:spacing w:val="-2"/>
          <w:sz w:val="28"/>
          <w:szCs w:val="28"/>
        </w:rPr>
        <w:t xml:space="preserve">предоставления государственных и муниципальных услуг Краснодарского края» </w:t>
      </w:r>
      <w:r>
        <w:rPr>
          <w:spacing w:val="-2"/>
          <w:sz w:val="28"/>
          <w:szCs w:val="28"/>
        </w:rPr>
        <w:t xml:space="preserve">                                </w:t>
      </w:r>
      <w:r w:rsidRPr="00816543">
        <w:rPr>
          <w:spacing w:val="-2"/>
          <w:sz w:val="28"/>
          <w:szCs w:val="28"/>
        </w:rPr>
        <w:t xml:space="preserve">(далее – ГАУ КК МФЦ) размещена в информационно-телекоммуникационной сети </w:t>
      </w:r>
      <w:r>
        <w:rPr>
          <w:spacing w:val="-2"/>
          <w:sz w:val="28"/>
          <w:szCs w:val="28"/>
        </w:rPr>
        <w:t xml:space="preserve"> </w:t>
      </w:r>
      <w:r w:rsidRPr="00816543">
        <w:rPr>
          <w:spacing w:val="-2"/>
          <w:sz w:val="28"/>
          <w:szCs w:val="28"/>
        </w:rPr>
        <w:t xml:space="preserve">«Интернет» на Едином портале многофункциональных центров </w:t>
      </w:r>
      <w:r>
        <w:rPr>
          <w:spacing w:val="-2"/>
          <w:sz w:val="28"/>
          <w:szCs w:val="28"/>
        </w:rPr>
        <w:t xml:space="preserve">                             </w:t>
      </w:r>
      <w:r w:rsidRPr="00816543">
        <w:rPr>
          <w:spacing w:val="-2"/>
          <w:sz w:val="28"/>
          <w:szCs w:val="28"/>
        </w:rPr>
        <w:t xml:space="preserve">предоставления государственных и муниципальных услуг Краснодарского края </w:t>
      </w:r>
      <w:r>
        <w:rPr>
          <w:spacing w:val="-2"/>
          <w:sz w:val="28"/>
          <w:szCs w:val="28"/>
        </w:rPr>
        <w:t xml:space="preserve">                          </w:t>
      </w:r>
      <w:r w:rsidRPr="00816543">
        <w:rPr>
          <w:spacing w:val="-2"/>
          <w:sz w:val="28"/>
          <w:szCs w:val="28"/>
        </w:rPr>
        <w:t xml:space="preserve">в информационно-телекоммуникационной сети «Интернет»: </w:t>
      </w:r>
      <w:hyperlink r:id="rId8" w:history="1">
        <w:r w:rsidRPr="00816543">
          <w:rPr>
            <w:spacing w:val="-2"/>
            <w:sz w:val="28"/>
            <w:szCs w:val="28"/>
          </w:rPr>
          <w:t>www.e-mfc.ru</w:t>
        </w:r>
      </w:hyperlink>
      <w:r>
        <w:t xml:space="preserve">                            </w:t>
      </w:r>
      <w:r w:rsidR="0059327F">
        <w:rPr>
          <w:spacing w:val="-2"/>
          <w:sz w:val="28"/>
          <w:szCs w:val="28"/>
        </w:rPr>
        <w:t xml:space="preserve"> (далее – Портал МФЦ)</w:t>
      </w:r>
      <w:proofErr w:type="gramEnd"/>
    </w:p>
    <w:p w:rsidR="00186D3A" w:rsidRPr="000758C7" w:rsidRDefault="00186D3A" w:rsidP="00186D3A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before="0" w:beforeAutospacing="0" w:after="0" w:afterAutospacing="0"/>
        <w:ind w:left="0" w:firstLine="1134"/>
        <w:jc w:val="both"/>
        <w:rPr>
          <w:color w:val="000000" w:themeColor="text1"/>
          <w:sz w:val="28"/>
          <w:szCs w:val="28"/>
        </w:rPr>
      </w:pPr>
      <w:r w:rsidRPr="000758C7">
        <w:rPr>
          <w:sz w:val="28"/>
          <w:szCs w:val="28"/>
        </w:rPr>
        <w:t>местонахождение</w:t>
      </w:r>
      <w:r w:rsidRPr="000758C7">
        <w:rPr>
          <w:color w:val="000000" w:themeColor="text1"/>
          <w:sz w:val="28"/>
          <w:szCs w:val="28"/>
        </w:rPr>
        <w:t xml:space="preserve">: 352430, Краснодарский край, Курганинский                      район, </w:t>
      </w:r>
      <w:proofErr w:type="gramStart"/>
      <w:r w:rsidRPr="000758C7">
        <w:rPr>
          <w:color w:val="000000" w:themeColor="text1"/>
          <w:sz w:val="28"/>
          <w:szCs w:val="28"/>
        </w:rPr>
        <w:t>г</w:t>
      </w:r>
      <w:proofErr w:type="gramEnd"/>
      <w:r w:rsidRPr="000758C7">
        <w:rPr>
          <w:color w:val="000000" w:themeColor="text1"/>
          <w:sz w:val="28"/>
          <w:szCs w:val="28"/>
        </w:rPr>
        <w:t>. Курганинск, улица Калинина, 57</w:t>
      </w:r>
      <w:r>
        <w:rPr>
          <w:color w:val="000000" w:themeColor="text1"/>
          <w:sz w:val="28"/>
          <w:szCs w:val="28"/>
        </w:rPr>
        <w:t>;</w:t>
      </w:r>
    </w:p>
    <w:p w:rsidR="00186D3A" w:rsidRPr="00FB11A6" w:rsidRDefault="00186D3A" w:rsidP="00186D3A">
      <w:pPr>
        <w:pStyle w:val="a3"/>
        <w:numPr>
          <w:ilvl w:val="0"/>
          <w:numId w:val="2"/>
        </w:numPr>
        <w:tabs>
          <w:tab w:val="left" w:pos="0"/>
          <w:tab w:val="left" w:pos="1276"/>
        </w:tabs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0758C7">
        <w:rPr>
          <w:color w:val="000000" w:themeColor="text1"/>
          <w:sz w:val="28"/>
          <w:szCs w:val="28"/>
        </w:rPr>
        <w:t>график работ</w:t>
      </w:r>
      <w:r w:rsidRPr="000758C7">
        <w:rPr>
          <w:color w:val="000000" w:themeColor="text1"/>
          <w:sz w:val="28"/>
          <w:szCs w:val="28"/>
          <w:shd w:val="clear" w:color="auto" w:fill="FFFFFF"/>
        </w:rPr>
        <w:t xml:space="preserve">ы: </w:t>
      </w:r>
    </w:p>
    <w:p w:rsidR="00186D3A" w:rsidRPr="00816543" w:rsidRDefault="00186D3A" w:rsidP="00186D3A">
      <w:pPr>
        <w:pStyle w:val="a3"/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left="1065"/>
        <w:jc w:val="both"/>
        <w:rPr>
          <w:sz w:val="28"/>
          <w:szCs w:val="28"/>
        </w:rPr>
      </w:pPr>
      <w:r w:rsidRPr="00816543">
        <w:rPr>
          <w:sz w:val="28"/>
          <w:szCs w:val="28"/>
        </w:rPr>
        <w:lastRenderedPageBreak/>
        <w:t>понедельник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;</w:t>
      </w:r>
    </w:p>
    <w:p w:rsidR="00186D3A" w:rsidRPr="00816543" w:rsidRDefault="00186D3A" w:rsidP="00186D3A">
      <w:pPr>
        <w:pStyle w:val="a3"/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left="1065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вторник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;</w:t>
      </w:r>
    </w:p>
    <w:p w:rsidR="00186D3A" w:rsidRPr="00816543" w:rsidRDefault="00186D3A" w:rsidP="00186D3A">
      <w:pPr>
        <w:pStyle w:val="a3"/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left="1065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среда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;</w:t>
      </w:r>
    </w:p>
    <w:p w:rsidR="00186D3A" w:rsidRPr="00816543" w:rsidRDefault="00186D3A" w:rsidP="00186D3A">
      <w:pPr>
        <w:pStyle w:val="a3"/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left="1065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четверг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;</w:t>
      </w:r>
    </w:p>
    <w:p w:rsidR="00186D3A" w:rsidRDefault="00186D3A" w:rsidP="00186D3A">
      <w:pPr>
        <w:pStyle w:val="a3"/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left="1065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пятница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;</w:t>
      </w:r>
    </w:p>
    <w:p w:rsidR="00186D3A" w:rsidRPr="00816543" w:rsidRDefault="00186D3A" w:rsidP="00186D3A">
      <w:pPr>
        <w:pStyle w:val="a3"/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left="1065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суббота</w:t>
      </w:r>
      <w:r w:rsidRPr="00816543">
        <w:rPr>
          <w:sz w:val="28"/>
          <w:szCs w:val="28"/>
        </w:rPr>
        <w:tab/>
        <w:t>8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Pr="00816543">
        <w:rPr>
          <w:sz w:val="28"/>
          <w:szCs w:val="28"/>
          <w:u w:val="single"/>
          <w:vertAlign w:val="superscript"/>
        </w:rPr>
        <w:t>00</w:t>
      </w:r>
      <w:r w:rsidRPr="00816543">
        <w:rPr>
          <w:sz w:val="28"/>
          <w:szCs w:val="28"/>
        </w:rPr>
        <w:t>;</w:t>
      </w:r>
    </w:p>
    <w:p w:rsidR="00186D3A" w:rsidRDefault="00186D3A" w:rsidP="00186D3A">
      <w:pPr>
        <w:pStyle w:val="a3"/>
        <w:tabs>
          <w:tab w:val="left" w:pos="1134"/>
          <w:tab w:val="left" w:pos="3261"/>
          <w:tab w:val="left" w:pos="4962"/>
        </w:tabs>
        <w:spacing w:before="0" w:beforeAutospacing="0" w:after="0" w:afterAutospacing="0"/>
        <w:ind w:left="1065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воскресенье</w:t>
      </w:r>
      <w:r w:rsidRPr="00816543">
        <w:rPr>
          <w:sz w:val="28"/>
          <w:szCs w:val="28"/>
        </w:rPr>
        <w:tab/>
        <w:t>выходной день;</w:t>
      </w:r>
    </w:p>
    <w:p w:rsidR="00186D3A" w:rsidRPr="000758C7" w:rsidRDefault="00186D3A" w:rsidP="00186D3A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58C7">
        <w:rPr>
          <w:sz w:val="28"/>
          <w:szCs w:val="28"/>
        </w:rPr>
        <w:t>осредством телефонной связи: «горячая линия»                                               ГАУ КК МФЦ – 8(800)250-05-49</w:t>
      </w:r>
      <w:r>
        <w:rPr>
          <w:sz w:val="28"/>
          <w:szCs w:val="28"/>
        </w:rPr>
        <w:t>;</w:t>
      </w:r>
    </w:p>
    <w:p w:rsidR="00186D3A" w:rsidRPr="000758C7" w:rsidRDefault="00186D3A" w:rsidP="00186D3A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0758C7">
        <w:rPr>
          <w:color w:val="000000" w:themeColor="text1"/>
          <w:sz w:val="28"/>
          <w:szCs w:val="28"/>
        </w:rPr>
        <w:t>элект</w:t>
      </w:r>
      <w:r w:rsidRPr="000758C7">
        <w:rPr>
          <w:sz w:val="28"/>
          <w:szCs w:val="28"/>
        </w:rPr>
        <w:t>ронный адрес:</w:t>
      </w:r>
      <w:r w:rsidRPr="000758C7">
        <w:rPr>
          <w:color w:val="C00000"/>
          <w:sz w:val="28"/>
          <w:szCs w:val="28"/>
        </w:rPr>
        <w:t xml:space="preserve"> </w:t>
      </w:r>
      <w:hyperlink r:id="rId9" w:history="1">
        <w:r w:rsidRPr="000758C7">
          <w:rPr>
            <w:rStyle w:val="a4"/>
            <w:sz w:val="28"/>
            <w:szCs w:val="28"/>
            <w:bdr w:val="none" w:sz="0" w:space="0" w:color="auto" w:frame="1"/>
          </w:rPr>
          <w:t>mfc@krasnodar.ru</w:t>
        </w:r>
      </w:hyperlink>
      <w:r w:rsidRPr="000758C7">
        <w:rPr>
          <w:color w:val="000000" w:themeColor="text1"/>
          <w:sz w:val="28"/>
          <w:szCs w:val="28"/>
        </w:rPr>
        <w:t>, справочные телефоны: 8(86147)2-77-99.</w:t>
      </w:r>
    </w:p>
    <w:p w:rsidR="004D1B6F" w:rsidRPr="0059327F" w:rsidRDefault="004D1B6F" w:rsidP="00F3734D">
      <w:pPr>
        <w:pStyle w:val="a3"/>
        <w:numPr>
          <w:ilvl w:val="1"/>
          <w:numId w:val="33"/>
        </w:numPr>
        <w:tabs>
          <w:tab w:val="left" w:pos="1276"/>
        </w:tabs>
        <w:spacing w:before="0" w:beforeAutospacing="0" w:after="0" w:afterAutospacing="0" w:line="235" w:lineRule="auto"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59327F">
        <w:rPr>
          <w:spacing w:val="-2"/>
          <w:sz w:val="28"/>
          <w:szCs w:val="28"/>
        </w:rPr>
        <w:t xml:space="preserve">ГАУ КК МФЦ и </w:t>
      </w:r>
      <w:r w:rsidRPr="0059327F">
        <w:rPr>
          <w:sz w:val="28"/>
          <w:szCs w:val="28"/>
        </w:rPr>
        <w:t xml:space="preserve">отдел земельных, имущественных отношений                          и градостроительной деятельности   администрации Курганинского городского поселения Курганинского района </w:t>
      </w:r>
      <w:r w:rsidRPr="0059327F">
        <w:rPr>
          <w:spacing w:val="-2"/>
          <w:sz w:val="28"/>
          <w:szCs w:val="28"/>
        </w:rPr>
        <w:t>осуществляют функции информирования                      и консультирования граждан о порядке предоставления Муниципальной услуги, приема  от заявителей документов, необходимых для получения услуги,                              первичной их обработки, контроля за сроками прохождения документов,                           а также выдачи заявителям документа по итогам предоставления                                      Муниципальной услуги.</w:t>
      </w:r>
      <w:proofErr w:type="gramEnd"/>
    </w:p>
    <w:p w:rsidR="004D1B6F" w:rsidRPr="00816543" w:rsidRDefault="004D1B6F" w:rsidP="004D1B6F">
      <w:pPr>
        <w:pStyle w:val="a3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Основными требованиями к информированию заинтересованных лиц</w:t>
      </w:r>
      <w:r>
        <w:rPr>
          <w:sz w:val="28"/>
          <w:szCs w:val="28"/>
        </w:rPr>
        <w:t xml:space="preserve">                    </w:t>
      </w:r>
      <w:r w:rsidRPr="00816543">
        <w:rPr>
          <w:sz w:val="28"/>
          <w:szCs w:val="28"/>
        </w:rPr>
        <w:t xml:space="preserve"> являются: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достоверность предоставляемой информации;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четкость в изложении информации;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полнота информирования;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наглядность форм предоставления информации;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удобство и доступность получения информации;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оперативность предоставления информации.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276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информационных стендах отдела </w:t>
      </w:r>
      <w:r w:rsidRPr="005E0F29">
        <w:rPr>
          <w:sz w:val="28"/>
          <w:szCs w:val="28"/>
        </w:rPr>
        <w:t xml:space="preserve">земельных, имущественных </w:t>
      </w:r>
      <w:r>
        <w:rPr>
          <w:sz w:val="28"/>
          <w:szCs w:val="28"/>
        </w:rPr>
        <w:t xml:space="preserve">  </w:t>
      </w:r>
      <w:r w:rsidRPr="005E0F29">
        <w:rPr>
          <w:sz w:val="28"/>
          <w:szCs w:val="28"/>
        </w:rPr>
        <w:t>отношений и градостроительной деятельности</w:t>
      </w:r>
      <w:r>
        <w:rPr>
          <w:sz w:val="28"/>
          <w:szCs w:val="28"/>
        </w:rPr>
        <w:t xml:space="preserve"> </w:t>
      </w:r>
      <w:r w:rsidRPr="005E0F29">
        <w:rPr>
          <w:sz w:val="28"/>
          <w:szCs w:val="28"/>
        </w:rPr>
        <w:t xml:space="preserve"> администрации Курганинского городског</w:t>
      </w:r>
      <w:r>
        <w:rPr>
          <w:sz w:val="28"/>
          <w:szCs w:val="28"/>
        </w:rPr>
        <w:t>о поселения Курганинского района, а также на официальном сайте ГАУ КК МФЦ размещается следующая информация: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 порядке предоставления Муниципальной услуги;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формы заявлений о предоставлении Муниципальной услуги;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pacing w:val="-4"/>
          <w:sz w:val="28"/>
          <w:szCs w:val="28"/>
        </w:rPr>
      </w:pPr>
      <w:r w:rsidRPr="00816543">
        <w:rPr>
          <w:spacing w:val="-4"/>
          <w:sz w:val="28"/>
          <w:szCs w:val="28"/>
        </w:rPr>
        <w:t>перечень документов, необходимых для получения Муниципальной услуги;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 отдела </w:t>
      </w:r>
      <w:r w:rsidRPr="005E0F29">
        <w:rPr>
          <w:sz w:val="28"/>
          <w:szCs w:val="28"/>
        </w:rPr>
        <w:t xml:space="preserve">земельных, имущественных отношений </w:t>
      </w:r>
      <w:r>
        <w:rPr>
          <w:sz w:val="28"/>
          <w:szCs w:val="28"/>
        </w:rPr>
        <w:t xml:space="preserve">                               и </w:t>
      </w:r>
      <w:r w:rsidRPr="005E0F29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 xml:space="preserve">  </w:t>
      </w:r>
      <w:r w:rsidRPr="005E0F29">
        <w:rPr>
          <w:sz w:val="28"/>
          <w:szCs w:val="28"/>
        </w:rPr>
        <w:t>администрации Курганинского городского поселения Курганинского района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отдела </w:t>
      </w:r>
      <w:r w:rsidRPr="005E0F29">
        <w:rPr>
          <w:sz w:val="28"/>
          <w:szCs w:val="28"/>
        </w:rPr>
        <w:t>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816543">
        <w:rPr>
          <w:sz w:val="28"/>
          <w:szCs w:val="28"/>
        </w:rPr>
        <w:t>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номера телефонов и адреса электронной почты</w:t>
      </w:r>
      <w:r>
        <w:rPr>
          <w:sz w:val="28"/>
          <w:szCs w:val="28"/>
        </w:rPr>
        <w:t xml:space="preserve"> отдела </w:t>
      </w:r>
      <w:r w:rsidRPr="005E0F29">
        <w:rPr>
          <w:sz w:val="28"/>
          <w:szCs w:val="28"/>
        </w:rPr>
        <w:t xml:space="preserve">земельных, </w:t>
      </w:r>
      <w:r>
        <w:rPr>
          <w:sz w:val="28"/>
          <w:szCs w:val="28"/>
        </w:rPr>
        <w:t xml:space="preserve">                        </w:t>
      </w:r>
      <w:r w:rsidRPr="005E0F29">
        <w:rPr>
          <w:sz w:val="28"/>
          <w:szCs w:val="28"/>
        </w:rPr>
        <w:t>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816543">
        <w:rPr>
          <w:sz w:val="28"/>
          <w:szCs w:val="28"/>
        </w:rPr>
        <w:t>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276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lastRenderedPageBreak/>
        <w:t>информационными стендами;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стульями и столами для оформления документов.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Консультации предоставляются ответственными специалистами при личном или письменном обращении заинтересованных лиц, посредством устного консультирования, официального сайта, телефонной связи или</w:t>
      </w:r>
      <w:r>
        <w:rPr>
          <w:sz w:val="28"/>
          <w:szCs w:val="28"/>
        </w:rPr>
        <w:t xml:space="preserve">                        </w:t>
      </w:r>
      <w:r w:rsidRPr="00816543">
        <w:rPr>
          <w:sz w:val="28"/>
          <w:szCs w:val="28"/>
        </w:rPr>
        <w:t xml:space="preserve"> электронной почты.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Консультации предоставляются по следующим вопросам: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 перечне документов, представляемых для получения Муниципальной услуги;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 времени приема документов, необходимых для получения</w:t>
      </w:r>
      <w:r>
        <w:rPr>
          <w:sz w:val="28"/>
          <w:szCs w:val="28"/>
        </w:rPr>
        <w:t xml:space="preserve">                        </w:t>
      </w:r>
      <w:r w:rsidRPr="00816543">
        <w:rPr>
          <w:sz w:val="28"/>
          <w:szCs w:val="28"/>
        </w:rPr>
        <w:t xml:space="preserve"> Муниципальной услуги;</w:t>
      </w:r>
    </w:p>
    <w:p w:rsidR="004D1B6F" w:rsidRPr="00816543" w:rsidRDefault="004D1B6F" w:rsidP="004D1B6F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35" w:lineRule="auto"/>
        <w:ind w:left="0" w:firstLine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 сроке предоставления Муниципальной услуги.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Консультирование заинтересованных лиц о порядке предоставления Муниципальной услуги проводится в </w:t>
      </w:r>
      <w:r>
        <w:rPr>
          <w:sz w:val="28"/>
          <w:szCs w:val="28"/>
        </w:rPr>
        <w:t>приемные дни</w:t>
      </w:r>
      <w:r w:rsidRPr="00816543">
        <w:rPr>
          <w:sz w:val="28"/>
          <w:szCs w:val="28"/>
        </w:rPr>
        <w:t>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Все консультации, а также предоставленные специалистами в ходе консультации документы предоставляются бесплатно.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Специалист, осуществляющий индивидуальное устное </w:t>
      </w:r>
      <w:r>
        <w:rPr>
          <w:sz w:val="28"/>
          <w:szCs w:val="28"/>
        </w:rPr>
        <w:t xml:space="preserve">                                  </w:t>
      </w:r>
      <w:r w:rsidRPr="00816543">
        <w:rPr>
          <w:sz w:val="28"/>
          <w:szCs w:val="28"/>
        </w:rPr>
        <w:t>консультирование, должен принять все необходимые меры для дачи полного</w:t>
      </w:r>
      <w:r>
        <w:rPr>
          <w:sz w:val="28"/>
          <w:szCs w:val="28"/>
        </w:rPr>
        <w:t xml:space="preserve">               </w:t>
      </w:r>
      <w:r w:rsidRPr="00816543">
        <w:rPr>
          <w:sz w:val="28"/>
          <w:szCs w:val="28"/>
        </w:rPr>
        <w:t xml:space="preserve"> и оперативного ответа на поставленные вопросы, в том числе с привлечением других специалистов. Время ожидания в очереди заинтересованного лица при индивидуальном устном консультировании не может превышать </w:t>
      </w:r>
      <w:r w:rsidRPr="0039086B">
        <w:rPr>
          <w:sz w:val="28"/>
          <w:szCs w:val="28"/>
        </w:rPr>
        <w:t>15</w:t>
      </w:r>
      <w:r w:rsidRPr="00816543">
        <w:rPr>
          <w:sz w:val="28"/>
          <w:szCs w:val="28"/>
        </w:rPr>
        <w:t xml:space="preserve"> минут.</w:t>
      </w:r>
    </w:p>
    <w:p w:rsidR="004D1B6F" w:rsidRPr="00816543" w:rsidRDefault="004D1B6F" w:rsidP="004D1B6F">
      <w:pPr>
        <w:pStyle w:val="a3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Индивидуальное устное консультирование каждого заинтересованного лица специалист осуществляет не более </w:t>
      </w:r>
      <w:r w:rsidRPr="0039086B">
        <w:rPr>
          <w:sz w:val="28"/>
          <w:szCs w:val="28"/>
        </w:rPr>
        <w:t>15</w:t>
      </w:r>
      <w:r w:rsidRPr="00816543">
        <w:rPr>
          <w:sz w:val="28"/>
          <w:szCs w:val="28"/>
        </w:rPr>
        <w:t xml:space="preserve"> минут.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В случае если для подготовки ответа требуется более </w:t>
      </w:r>
      <w:r>
        <w:rPr>
          <w:sz w:val="28"/>
          <w:szCs w:val="28"/>
        </w:rPr>
        <w:t xml:space="preserve">                                      </w:t>
      </w:r>
      <w:r w:rsidRPr="00816543">
        <w:rPr>
          <w:sz w:val="28"/>
          <w:szCs w:val="28"/>
        </w:rPr>
        <w:t xml:space="preserve">продолжительное время, специалист, осуществляющий индивидуальное устное консультирование, может предложить заинтересованным лицам обратиться </w:t>
      </w:r>
      <w:r>
        <w:rPr>
          <w:sz w:val="28"/>
          <w:szCs w:val="28"/>
        </w:rPr>
        <w:t xml:space="preserve">               </w:t>
      </w:r>
      <w:r w:rsidRPr="00816543">
        <w:rPr>
          <w:sz w:val="28"/>
          <w:szCs w:val="28"/>
        </w:rPr>
        <w:t>за необходимой информацией в письменном виде, либо назначить другое</w:t>
      </w:r>
      <w:r>
        <w:rPr>
          <w:sz w:val="28"/>
          <w:szCs w:val="28"/>
        </w:rPr>
        <w:t xml:space="preserve">                       </w:t>
      </w:r>
      <w:r w:rsidRPr="00816543">
        <w:rPr>
          <w:sz w:val="28"/>
          <w:szCs w:val="28"/>
        </w:rPr>
        <w:t xml:space="preserve"> удобное для заинтересованных лиц время для устного консультирования.</w:t>
      </w:r>
    </w:p>
    <w:p w:rsidR="004D1B6F" w:rsidRPr="00816543" w:rsidRDefault="004D1B6F" w:rsidP="004D1B6F">
      <w:pPr>
        <w:pStyle w:val="a3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Звонки граждан принимаются в соответствии с графиком работы </w:t>
      </w:r>
      <w:r>
        <w:rPr>
          <w:sz w:val="28"/>
          <w:szCs w:val="28"/>
        </w:rPr>
        <w:t xml:space="preserve">                            отдела </w:t>
      </w:r>
      <w:r w:rsidRPr="005E0F29">
        <w:rPr>
          <w:sz w:val="28"/>
          <w:szCs w:val="28"/>
        </w:rPr>
        <w:t>земельных, имущественных отношений и градостроительной</w:t>
      </w:r>
      <w:r>
        <w:rPr>
          <w:sz w:val="28"/>
          <w:szCs w:val="28"/>
        </w:rPr>
        <w:t xml:space="preserve">                            </w:t>
      </w:r>
      <w:r w:rsidRPr="005E0F29">
        <w:rPr>
          <w:sz w:val="28"/>
          <w:szCs w:val="28"/>
        </w:rPr>
        <w:t xml:space="preserve"> деятельности администрации Курганинского городского поселения</w:t>
      </w:r>
      <w:r>
        <w:rPr>
          <w:sz w:val="28"/>
          <w:szCs w:val="28"/>
        </w:rPr>
        <w:t xml:space="preserve">                                 </w:t>
      </w:r>
      <w:r w:rsidRPr="005E0F29">
        <w:rPr>
          <w:sz w:val="28"/>
          <w:szCs w:val="28"/>
        </w:rPr>
        <w:t xml:space="preserve"> Курганинского района</w:t>
      </w:r>
      <w:r w:rsidRPr="00816543">
        <w:rPr>
          <w:sz w:val="28"/>
          <w:szCs w:val="28"/>
        </w:rPr>
        <w:t>.</w:t>
      </w:r>
    </w:p>
    <w:p w:rsidR="004D1B6F" w:rsidRPr="00816543" w:rsidRDefault="004D1B6F" w:rsidP="004D1B6F">
      <w:pPr>
        <w:pStyle w:val="a3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При ответах на телефонные звонки специалист, осуществляющий</w:t>
      </w:r>
      <w:r>
        <w:rPr>
          <w:sz w:val="28"/>
          <w:szCs w:val="28"/>
        </w:rPr>
        <w:t xml:space="preserve">                        </w:t>
      </w:r>
      <w:r w:rsidRPr="00816543">
        <w:rPr>
          <w:sz w:val="28"/>
          <w:szCs w:val="28"/>
        </w:rPr>
        <w:t xml:space="preserve"> информирование и консультирование, сняв трубку, должен назвать фамилию, имя, отчество, занимаемую должность. Во время разговора необходимо </w:t>
      </w:r>
      <w:r>
        <w:rPr>
          <w:sz w:val="28"/>
          <w:szCs w:val="28"/>
        </w:rPr>
        <w:t xml:space="preserve">                                  </w:t>
      </w:r>
      <w:r w:rsidRPr="00816543">
        <w:rPr>
          <w:sz w:val="28"/>
          <w:szCs w:val="28"/>
        </w:rPr>
        <w:t xml:space="preserve">произносить слова четко, избегать «параллельных разговоров» с окружающими людьми и не прерывать разговор по причине поступления звонка на другой </w:t>
      </w:r>
      <w:r>
        <w:rPr>
          <w:sz w:val="28"/>
          <w:szCs w:val="28"/>
        </w:rPr>
        <w:t xml:space="preserve">                 </w:t>
      </w:r>
      <w:r w:rsidRPr="00816543">
        <w:rPr>
          <w:sz w:val="28"/>
          <w:szCs w:val="28"/>
        </w:rPr>
        <w:t>аппарат.</w:t>
      </w:r>
    </w:p>
    <w:p w:rsidR="004D1B6F" w:rsidRPr="00816543" w:rsidRDefault="004D1B6F" w:rsidP="004D1B6F">
      <w:pPr>
        <w:pStyle w:val="a3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Время разговора не должно превышать 10 минут.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При невозможности специалиста, принявшего звонок, </w:t>
      </w:r>
      <w:r>
        <w:rPr>
          <w:sz w:val="28"/>
          <w:szCs w:val="28"/>
        </w:rPr>
        <w:t xml:space="preserve">                                          </w:t>
      </w:r>
      <w:r w:rsidRPr="00816543">
        <w:rPr>
          <w:sz w:val="28"/>
          <w:szCs w:val="28"/>
        </w:rPr>
        <w:t xml:space="preserve">самостоятельно ответить на поставленные вопросы, телефонный звонок должен быть переадресован (переведен) на другого специалиста или же обратившемуся гражданину должен быть сообщен телефонный номер, по которому можно </w:t>
      </w:r>
      <w:r>
        <w:rPr>
          <w:sz w:val="28"/>
          <w:szCs w:val="28"/>
        </w:rPr>
        <w:t xml:space="preserve">                         </w:t>
      </w:r>
      <w:r w:rsidRPr="00816543">
        <w:rPr>
          <w:sz w:val="28"/>
          <w:szCs w:val="28"/>
        </w:rPr>
        <w:t>получить необходимую информацию.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lastRenderedPageBreak/>
        <w:t>В случае поступления от гражданина запроса на получение</w:t>
      </w:r>
      <w:r>
        <w:rPr>
          <w:sz w:val="28"/>
          <w:szCs w:val="28"/>
        </w:rPr>
        <w:t xml:space="preserve">                               </w:t>
      </w:r>
      <w:r w:rsidRPr="00816543">
        <w:rPr>
          <w:sz w:val="28"/>
          <w:szCs w:val="28"/>
        </w:rPr>
        <w:t xml:space="preserve"> письменной консультации специалист обязан ответить на него в течение </w:t>
      </w:r>
      <w:r>
        <w:rPr>
          <w:sz w:val="28"/>
          <w:szCs w:val="28"/>
        </w:rPr>
        <w:t xml:space="preserve">                          30</w:t>
      </w:r>
      <w:r w:rsidRPr="00816543">
        <w:rPr>
          <w:sz w:val="28"/>
          <w:szCs w:val="28"/>
        </w:rPr>
        <w:t xml:space="preserve"> календарных дней со дня поступления запроса.</w:t>
      </w:r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Ответы на письменные обращения направляются в письменном </w:t>
      </w:r>
      <w:r>
        <w:rPr>
          <w:sz w:val="28"/>
          <w:szCs w:val="28"/>
        </w:rPr>
        <w:t xml:space="preserve">                      </w:t>
      </w:r>
      <w:r w:rsidRPr="00816543">
        <w:rPr>
          <w:sz w:val="28"/>
          <w:szCs w:val="28"/>
        </w:rPr>
        <w:t xml:space="preserve">виде и должны содержать: ответы на поставленные вопросы, фамилию, </w:t>
      </w:r>
      <w:r>
        <w:rPr>
          <w:sz w:val="28"/>
          <w:szCs w:val="28"/>
        </w:rPr>
        <w:t xml:space="preserve">                             </w:t>
      </w:r>
      <w:r w:rsidRPr="00816543">
        <w:rPr>
          <w:sz w:val="28"/>
          <w:szCs w:val="28"/>
        </w:rPr>
        <w:t>инициалы и номер телефона исполнителя. Ответ подписывается</w:t>
      </w:r>
      <w:r>
        <w:rPr>
          <w:sz w:val="28"/>
          <w:szCs w:val="28"/>
        </w:rPr>
        <w:t xml:space="preserve"> главой                          Курганинского городского поселения Курганинского района, </w:t>
      </w:r>
      <w:r w:rsidRPr="0081654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                        </w:t>
      </w:r>
      <w:r w:rsidRPr="00816543">
        <w:rPr>
          <w:sz w:val="28"/>
          <w:szCs w:val="28"/>
        </w:rPr>
        <w:t>специалистом, подготавливающим ответ на письменный запрос заявителя.</w:t>
      </w:r>
      <w:bookmarkEnd w:id="1"/>
    </w:p>
    <w:p w:rsidR="004D1B6F" w:rsidRPr="00816543" w:rsidRDefault="004D1B6F" w:rsidP="00F3734D">
      <w:pPr>
        <w:pStyle w:val="a3"/>
        <w:numPr>
          <w:ilvl w:val="1"/>
          <w:numId w:val="33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В любое время с момента приема документов заявитель имеет </w:t>
      </w:r>
      <w:r>
        <w:rPr>
          <w:sz w:val="28"/>
          <w:szCs w:val="28"/>
        </w:rPr>
        <w:t xml:space="preserve">                 </w:t>
      </w:r>
      <w:r w:rsidRPr="00816543">
        <w:rPr>
          <w:sz w:val="28"/>
          <w:szCs w:val="28"/>
        </w:rPr>
        <w:t>право на получение сведений о прохождении процедуры предоставления</w:t>
      </w:r>
      <w:r>
        <w:rPr>
          <w:sz w:val="28"/>
          <w:szCs w:val="28"/>
        </w:rPr>
        <w:t xml:space="preserve">                       </w:t>
      </w:r>
      <w:r w:rsidRPr="00816543">
        <w:rPr>
          <w:sz w:val="28"/>
          <w:szCs w:val="28"/>
        </w:rPr>
        <w:t xml:space="preserve"> Муниципальной услуги по телефону либо непосредственно в организации, </w:t>
      </w:r>
      <w:r>
        <w:rPr>
          <w:sz w:val="28"/>
          <w:szCs w:val="28"/>
        </w:rPr>
        <w:t xml:space="preserve">                  </w:t>
      </w:r>
      <w:r w:rsidRPr="00816543">
        <w:rPr>
          <w:sz w:val="28"/>
          <w:szCs w:val="28"/>
        </w:rPr>
        <w:t>через которую было подано заявление.</w:t>
      </w:r>
    </w:p>
    <w:p w:rsidR="00A86F53" w:rsidRPr="0008452B" w:rsidRDefault="00A86F53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 xml:space="preserve">Информация о предоставлении Муниципальной услуги на Федеральном портале и </w:t>
      </w:r>
      <w:r w:rsidR="005328A9" w:rsidRPr="0008452B">
        <w:rPr>
          <w:b/>
          <w:bCs/>
          <w:sz w:val="28"/>
          <w:szCs w:val="28"/>
        </w:rPr>
        <w:t>Р</w:t>
      </w:r>
      <w:r w:rsidRPr="0008452B">
        <w:rPr>
          <w:b/>
          <w:bCs/>
          <w:sz w:val="28"/>
          <w:szCs w:val="28"/>
        </w:rPr>
        <w:t>егиональном портале</w:t>
      </w:r>
    </w:p>
    <w:p w:rsidR="00A86F53" w:rsidRPr="007B70B6" w:rsidRDefault="00A86F53" w:rsidP="00F3734D">
      <w:pPr>
        <w:pStyle w:val="a3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70B6">
        <w:rPr>
          <w:color w:val="000000" w:themeColor="text1"/>
          <w:sz w:val="28"/>
          <w:szCs w:val="28"/>
        </w:rPr>
        <w:t xml:space="preserve">На Федеральном портале и </w:t>
      </w:r>
      <w:r w:rsidR="005328A9" w:rsidRPr="007B70B6">
        <w:rPr>
          <w:color w:val="000000" w:themeColor="text1"/>
          <w:sz w:val="28"/>
          <w:szCs w:val="28"/>
        </w:rPr>
        <w:t>Р</w:t>
      </w:r>
      <w:r w:rsidRPr="007B70B6">
        <w:rPr>
          <w:color w:val="000000" w:themeColor="text1"/>
          <w:sz w:val="28"/>
          <w:szCs w:val="28"/>
        </w:rPr>
        <w:t>егиональном портале размещается</w:t>
      </w:r>
      <w:r w:rsidR="00A715C9" w:rsidRPr="007B70B6">
        <w:rPr>
          <w:color w:val="000000" w:themeColor="text1"/>
          <w:sz w:val="28"/>
          <w:szCs w:val="28"/>
        </w:rPr>
        <w:t xml:space="preserve">               </w:t>
      </w:r>
      <w:r w:rsidRPr="007B70B6">
        <w:rPr>
          <w:color w:val="000000" w:themeColor="text1"/>
          <w:sz w:val="28"/>
          <w:szCs w:val="28"/>
        </w:rPr>
        <w:t xml:space="preserve"> следующая информация:</w:t>
      </w:r>
    </w:p>
    <w:p w:rsidR="00A86F53" w:rsidRPr="007B70B6" w:rsidRDefault="00A86F53" w:rsidP="00CD2B34">
      <w:pPr>
        <w:pStyle w:val="a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B70B6">
        <w:rPr>
          <w:color w:val="000000" w:themeColor="text1"/>
        </w:rPr>
        <w:t xml:space="preserve">исчерпывающий перечень документов, необходимых для </w:t>
      </w:r>
      <w:r w:rsidR="00A715C9" w:rsidRPr="007B70B6">
        <w:rPr>
          <w:color w:val="000000" w:themeColor="text1"/>
        </w:rPr>
        <w:t xml:space="preserve">                </w:t>
      </w:r>
      <w:r w:rsidRPr="007B70B6">
        <w:rPr>
          <w:color w:val="000000" w:themeColor="text1"/>
        </w:rPr>
        <w:t xml:space="preserve">предоставления Муниципальной услуги, требования к оформлению указанных документов, а также перечень документов, которые заявитель вправе </w:t>
      </w:r>
      <w:r w:rsidR="00A715C9" w:rsidRPr="007B70B6">
        <w:rPr>
          <w:color w:val="000000" w:themeColor="text1"/>
        </w:rPr>
        <w:t xml:space="preserve">                              </w:t>
      </w:r>
      <w:r w:rsidRPr="007B70B6">
        <w:rPr>
          <w:color w:val="000000" w:themeColor="text1"/>
        </w:rPr>
        <w:t>представить по собственной инициативе;</w:t>
      </w:r>
    </w:p>
    <w:p w:rsidR="00A86F53" w:rsidRPr="007B70B6" w:rsidRDefault="00A86F53" w:rsidP="00CD2B34">
      <w:pPr>
        <w:pStyle w:val="a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B70B6">
        <w:rPr>
          <w:color w:val="000000" w:themeColor="text1"/>
        </w:rPr>
        <w:t>круг заявителей;</w:t>
      </w:r>
    </w:p>
    <w:p w:rsidR="00A86F53" w:rsidRPr="007B70B6" w:rsidRDefault="00A86F53" w:rsidP="00CD2B34">
      <w:pPr>
        <w:pStyle w:val="a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B70B6">
        <w:rPr>
          <w:color w:val="000000" w:themeColor="text1"/>
        </w:rPr>
        <w:t>срок предоставления Муниципальной услуги;</w:t>
      </w:r>
    </w:p>
    <w:p w:rsidR="00A86F53" w:rsidRPr="007B70B6" w:rsidRDefault="00A86F53" w:rsidP="00CD2B34">
      <w:pPr>
        <w:pStyle w:val="a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7B70B6">
        <w:rPr>
          <w:color w:val="000000" w:themeColor="text1"/>
        </w:rPr>
        <w:t xml:space="preserve">результаты предоставления Муниципальной услуги, порядок </w:t>
      </w:r>
      <w:r w:rsidR="00A715C9" w:rsidRPr="007B70B6">
        <w:rPr>
          <w:color w:val="000000" w:themeColor="text1"/>
        </w:rPr>
        <w:t xml:space="preserve">                  </w:t>
      </w:r>
      <w:r w:rsidRPr="007B70B6">
        <w:rPr>
          <w:color w:val="000000" w:themeColor="text1"/>
        </w:rPr>
        <w:t xml:space="preserve">представления документа, являющегося результатом предоставления </w:t>
      </w:r>
      <w:r w:rsidR="00A715C9" w:rsidRPr="007B70B6">
        <w:rPr>
          <w:color w:val="000000" w:themeColor="text1"/>
        </w:rPr>
        <w:t xml:space="preserve">                         </w:t>
      </w:r>
      <w:r w:rsidRPr="007B70B6">
        <w:rPr>
          <w:color w:val="000000" w:themeColor="text1"/>
        </w:rPr>
        <w:t>Муниципальной услуги;</w:t>
      </w:r>
    </w:p>
    <w:p w:rsidR="00A86F53" w:rsidRPr="0008452B" w:rsidRDefault="00A86F53" w:rsidP="00CD2B34">
      <w:pPr>
        <w:pStyle w:val="a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исчерпывающий перечень оснований для приостановления или отказа в предоставлении Муниципальной услуги;</w:t>
      </w:r>
    </w:p>
    <w:p w:rsidR="00A86F53" w:rsidRPr="0008452B" w:rsidRDefault="00A86F53" w:rsidP="00CD2B34">
      <w:pPr>
        <w:pStyle w:val="a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6F53" w:rsidRPr="0008452B" w:rsidRDefault="00A86F53" w:rsidP="00CD2B34">
      <w:pPr>
        <w:pStyle w:val="aa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формы заявлений, используемых при предоставлении Муниципальной услуги.</w:t>
      </w:r>
    </w:p>
    <w:p w:rsidR="00A86F53" w:rsidRPr="0008452B" w:rsidRDefault="00A86F53" w:rsidP="00F3734D">
      <w:pPr>
        <w:pStyle w:val="a3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Информация на Федеральном портале и Региональном портале о</w:t>
      </w:r>
      <w:r w:rsidR="00A715C9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 порядке и сроках предоставления Муниципальной услуги на основании</w:t>
      </w:r>
      <w:r w:rsidR="00A715C9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</w:t>
      </w:r>
      <w:r w:rsidR="00A715C9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заявителю бесплатно.</w:t>
      </w:r>
    </w:p>
    <w:p w:rsidR="00A86F53" w:rsidRPr="0008452B" w:rsidRDefault="00A86F53" w:rsidP="00F3734D">
      <w:pPr>
        <w:pStyle w:val="a3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</w:t>
      </w:r>
      <w:r w:rsidR="00A715C9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r w:rsidR="00A715C9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соглашения с правообладателем программного обеспечения, </w:t>
      </w:r>
      <w:r w:rsidR="00A715C9">
        <w:rPr>
          <w:sz w:val="28"/>
          <w:szCs w:val="28"/>
        </w:rPr>
        <w:t xml:space="preserve">                                   </w:t>
      </w:r>
      <w:r w:rsidRPr="0008452B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2A4282" w:rsidRPr="0008452B" w:rsidRDefault="00024CFA" w:rsidP="00CD2B34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 w:line="242" w:lineRule="auto"/>
        <w:ind w:left="851" w:right="849" w:hanging="142"/>
        <w:jc w:val="center"/>
        <w:outlineLvl w:val="1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Наименование Муниципальной услуги</w:t>
      </w:r>
    </w:p>
    <w:p w:rsidR="002A4282" w:rsidRPr="0008452B" w:rsidRDefault="00595760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уведомлений о планируемых </w:t>
      </w:r>
      <w:proofErr w:type="gramStart"/>
      <w:r>
        <w:rPr>
          <w:sz w:val="28"/>
          <w:szCs w:val="28"/>
        </w:rPr>
        <w:t>строительстве</w:t>
      </w:r>
      <w:proofErr w:type="gramEnd"/>
      <w:r>
        <w:rPr>
          <w:sz w:val="28"/>
          <w:szCs w:val="28"/>
        </w:rPr>
        <w:t xml:space="preserve"> или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объекта индивидуального жилищного строительства или садового дома</w:t>
      </w:r>
      <w:r w:rsidR="002A4282" w:rsidRPr="0008452B">
        <w:rPr>
          <w:sz w:val="28"/>
          <w:szCs w:val="28"/>
        </w:rPr>
        <w:t>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Наименование органа, предоставляющего Муниципальную</w:t>
      </w:r>
      <w:r w:rsidR="00AC5274" w:rsidRPr="0008452B">
        <w:rPr>
          <w:b/>
          <w:bCs/>
          <w:sz w:val="28"/>
          <w:szCs w:val="28"/>
        </w:rPr>
        <w:t> </w:t>
      </w:r>
      <w:r w:rsidRPr="0008452B">
        <w:rPr>
          <w:b/>
          <w:bCs/>
          <w:sz w:val="28"/>
          <w:szCs w:val="28"/>
        </w:rPr>
        <w:t>услугу</w:t>
      </w:r>
    </w:p>
    <w:p w:rsidR="007B75E5" w:rsidRPr="0008452B" w:rsidRDefault="007B75E5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Муниципальная услуга предоставляется администрацией </w:t>
      </w:r>
      <w:r w:rsidR="00D000F5">
        <w:rPr>
          <w:sz w:val="28"/>
          <w:szCs w:val="28"/>
        </w:rPr>
        <w:t xml:space="preserve">                       </w:t>
      </w:r>
      <w:r w:rsidR="007A7905">
        <w:rPr>
          <w:sz w:val="28"/>
          <w:szCs w:val="28"/>
        </w:rPr>
        <w:t>Курганинского городского поселения</w:t>
      </w:r>
      <w:r w:rsidRPr="0008452B">
        <w:rPr>
          <w:sz w:val="28"/>
          <w:szCs w:val="28"/>
        </w:rPr>
        <w:t xml:space="preserve"> Курганинск</w:t>
      </w:r>
      <w:r w:rsidR="007A7905">
        <w:rPr>
          <w:sz w:val="28"/>
          <w:szCs w:val="28"/>
        </w:rPr>
        <w:t xml:space="preserve">ого </w:t>
      </w:r>
      <w:r w:rsidRPr="0008452B">
        <w:rPr>
          <w:sz w:val="28"/>
          <w:szCs w:val="28"/>
        </w:rPr>
        <w:t>район</w:t>
      </w:r>
      <w:r w:rsidR="007A7905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 с участием</w:t>
      </w:r>
      <w:r w:rsidR="00F3734D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ГАУ КК МФЦ.</w:t>
      </w:r>
    </w:p>
    <w:p w:rsidR="002A4282" w:rsidRPr="0008452B" w:rsidRDefault="002A4282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Функции по предоставлению Муниципальной услуги в</w:t>
      </w:r>
      <w:r w:rsidR="00A715C9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 xml:space="preserve"> </w:t>
      </w:r>
      <w:r w:rsidR="007A7905">
        <w:rPr>
          <w:sz w:val="28"/>
          <w:szCs w:val="28"/>
        </w:rPr>
        <w:t>Курганинского городского поселения</w:t>
      </w:r>
      <w:r w:rsidR="007A7905" w:rsidRPr="0008452B">
        <w:rPr>
          <w:sz w:val="28"/>
          <w:szCs w:val="28"/>
        </w:rPr>
        <w:t xml:space="preserve"> Курганинск</w:t>
      </w:r>
      <w:r w:rsidR="007A7905">
        <w:rPr>
          <w:sz w:val="28"/>
          <w:szCs w:val="28"/>
        </w:rPr>
        <w:t xml:space="preserve">ого </w:t>
      </w:r>
      <w:r w:rsidR="007A7905" w:rsidRPr="0008452B">
        <w:rPr>
          <w:sz w:val="28"/>
          <w:szCs w:val="28"/>
        </w:rPr>
        <w:t>район</w:t>
      </w:r>
      <w:r w:rsidR="007A7905">
        <w:rPr>
          <w:sz w:val="28"/>
          <w:szCs w:val="28"/>
        </w:rPr>
        <w:t>а</w:t>
      </w:r>
      <w:r w:rsidR="007A7905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осуществляет </w:t>
      </w:r>
      <w:r w:rsidR="00A715C9">
        <w:rPr>
          <w:sz w:val="28"/>
          <w:szCs w:val="28"/>
        </w:rPr>
        <w:t xml:space="preserve">              отдел земельн</w:t>
      </w:r>
      <w:r w:rsidR="0059327F">
        <w:rPr>
          <w:sz w:val="28"/>
          <w:szCs w:val="28"/>
        </w:rPr>
        <w:t>ых</w:t>
      </w:r>
      <w:r w:rsidR="00A715C9">
        <w:rPr>
          <w:sz w:val="28"/>
          <w:szCs w:val="28"/>
        </w:rPr>
        <w:t xml:space="preserve"> имущественных отношений и градостроительной</w:t>
      </w:r>
      <w:r w:rsidR="00236ACA">
        <w:rPr>
          <w:sz w:val="28"/>
          <w:szCs w:val="28"/>
        </w:rPr>
        <w:t xml:space="preserve">                        </w:t>
      </w:r>
      <w:r w:rsidR="00A715C9">
        <w:rPr>
          <w:sz w:val="28"/>
          <w:szCs w:val="28"/>
        </w:rPr>
        <w:t xml:space="preserve"> деятельности</w:t>
      </w:r>
      <w:r w:rsidR="000948CA" w:rsidRPr="0008452B">
        <w:rPr>
          <w:sz w:val="28"/>
          <w:szCs w:val="28"/>
        </w:rPr>
        <w:t>.</w:t>
      </w:r>
    </w:p>
    <w:p w:rsidR="002A4282" w:rsidRPr="0008452B" w:rsidRDefault="002A4282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 w:rsidR="00D000F5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исключением получения услуг, включенных в перечень услуг, которые </w:t>
      </w:r>
      <w:r w:rsidR="00D000F5">
        <w:rPr>
          <w:sz w:val="28"/>
          <w:szCs w:val="28"/>
        </w:rPr>
        <w:t xml:space="preserve">         </w:t>
      </w:r>
      <w:r w:rsidR="008E0190">
        <w:rPr>
          <w:sz w:val="28"/>
          <w:szCs w:val="28"/>
        </w:rPr>
        <w:t xml:space="preserve">являются </w:t>
      </w:r>
      <w:r w:rsidRPr="0008452B">
        <w:rPr>
          <w:sz w:val="28"/>
          <w:szCs w:val="28"/>
        </w:rPr>
        <w:t xml:space="preserve">необходимыми и обязательными для предоставления </w:t>
      </w:r>
      <w:r w:rsidR="00D000F5">
        <w:rPr>
          <w:sz w:val="28"/>
          <w:szCs w:val="28"/>
        </w:rPr>
        <w:t xml:space="preserve">                              </w:t>
      </w:r>
      <w:r w:rsidRPr="0008452B">
        <w:rPr>
          <w:sz w:val="28"/>
          <w:szCs w:val="28"/>
        </w:rPr>
        <w:t xml:space="preserve">Муниципальных услуг, утвержден </w:t>
      </w:r>
      <w:r w:rsidR="008E0190">
        <w:rPr>
          <w:sz w:val="28"/>
          <w:szCs w:val="28"/>
        </w:rPr>
        <w:t xml:space="preserve">утвержденных постановлением                           администрации </w:t>
      </w:r>
      <w:r w:rsidR="007A7905">
        <w:rPr>
          <w:sz w:val="28"/>
          <w:szCs w:val="28"/>
        </w:rPr>
        <w:t>Курганинского городского поселения</w:t>
      </w:r>
      <w:r w:rsidR="007A7905" w:rsidRPr="0008452B">
        <w:rPr>
          <w:sz w:val="28"/>
          <w:szCs w:val="28"/>
        </w:rPr>
        <w:t xml:space="preserve"> Курганинск</w:t>
      </w:r>
      <w:r w:rsidR="007A7905">
        <w:rPr>
          <w:sz w:val="28"/>
          <w:szCs w:val="28"/>
        </w:rPr>
        <w:t xml:space="preserve">ого </w:t>
      </w:r>
      <w:r w:rsidR="007A7905" w:rsidRPr="0008452B">
        <w:rPr>
          <w:sz w:val="28"/>
          <w:szCs w:val="28"/>
        </w:rPr>
        <w:t>район</w:t>
      </w:r>
      <w:r w:rsidR="007A7905">
        <w:rPr>
          <w:sz w:val="28"/>
          <w:szCs w:val="28"/>
        </w:rPr>
        <w:t>а</w:t>
      </w:r>
      <w:r w:rsidRPr="0008452B">
        <w:rPr>
          <w:sz w:val="28"/>
          <w:szCs w:val="28"/>
        </w:rPr>
        <w:t>.</w:t>
      </w:r>
      <w:proofErr w:type="gramEnd"/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2A4282" w:rsidRPr="00536A25" w:rsidRDefault="002A4282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6A25">
        <w:rPr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3694E" w:rsidRPr="00536A25" w:rsidRDefault="00AC5274" w:rsidP="00CD2B34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36A25">
        <w:rPr>
          <w:color w:val="000000" w:themeColor="text1"/>
          <w:sz w:val="28"/>
          <w:szCs w:val="28"/>
        </w:rPr>
        <w:t xml:space="preserve">направление застройщику </w:t>
      </w:r>
      <w:r w:rsidR="00152F89" w:rsidRPr="00242FF2">
        <w:rPr>
          <w:color w:val="000000" w:themeColor="text1"/>
          <w:sz w:val="28"/>
          <w:szCs w:val="28"/>
        </w:rPr>
        <w:t xml:space="preserve">уведомления о соответствии </w:t>
      </w:r>
      <w:r w:rsidR="00E56F23">
        <w:rPr>
          <w:color w:val="000000" w:themeColor="text1"/>
          <w:sz w:val="28"/>
          <w:szCs w:val="28"/>
        </w:rPr>
        <w:t xml:space="preserve">                                     </w:t>
      </w:r>
      <w:r w:rsidR="00152F89" w:rsidRPr="00242FF2">
        <w:rPr>
          <w:color w:val="000000" w:themeColor="text1"/>
          <w:sz w:val="28"/>
          <w:szCs w:val="28"/>
        </w:rPr>
        <w:t>(несоответствии) указанных в уведомлении о планируемых 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</w:t>
      </w:r>
      <w:r w:rsidR="0093694E" w:rsidRPr="00536A25">
        <w:rPr>
          <w:color w:val="000000" w:themeColor="text1"/>
          <w:sz w:val="28"/>
          <w:szCs w:val="28"/>
        </w:rPr>
        <w:t xml:space="preserve"> на з</w:t>
      </w:r>
      <w:r w:rsidR="0093694E" w:rsidRPr="00536A25">
        <w:rPr>
          <w:color w:val="000000" w:themeColor="text1"/>
          <w:sz w:val="28"/>
          <w:szCs w:val="28"/>
        </w:rPr>
        <w:t>е</w:t>
      </w:r>
      <w:r w:rsidR="0093694E" w:rsidRPr="00536A25">
        <w:rPr>
          <w:color w:val="000000" w:themeColor="text1"/>
          <w:sz w:val="28"/>
          <w:szCs w:val="28"/>
        </w:rPr>
        <w:t xml:space="preserve">мельном участке (далее </w:t>
      </w:r>
      <w:r w:rsidR="0093694E" w:rsidRPr="00536A25">
        <w:rPr>
          <w:color w:val="000000" w:themeColor="text1"/>
          <w:sz w:val="28"/>
          <w:szCs w:val="28"/>
        </w:rPr>
        <w:noBreakHyphen/>
        <w:t xml:space="preserve"> уведомление о </w:t>
      </w:r>
      <w:r w:rsidR="00A715C9" w:rsidRPr="00536A25">
        <w:rPr>
          <w:color w:val="000000" w:themeColor="text1"/>
          <w:sz w:val="28"/>
          <w:szCs w:val="28"/>
        </w:rPr>
        <w:t xml:space="preserve">            </w:t>
      </w:r>
      <w:r w:rsidR="0093694E" w:rsidRPr="00536A25">
        <w:rPr>
          <w:color w:val="000000" w:themeColor="text1"/>
          <w:sz w:val="28"/>
          <w:szCs w:val="28"/>
        </w:rPr>
        <w:t>допустимости размещения об</w:t>
      </w:r>
      <w:r w:rsidR="0093694E" w:rsidRPr="00536A25">
        <w:rPr>
          <w:color w:val="000000" w:themeColor="text1"/>
          <w:sz w:val="28"/>
          <w:szCs w:val="28"/>
        </w:rPr>
        <w:t>ъ</w:t>
      </w:r>
      <w:r w:rsidR="0093694E" w:rsidRPr="00536A25">
        <w:rPr>
          <w:color w:val="000000" w:themeColor="text1"/>
          <w:sz w:val="28"/>
          <w:szCs w:val="28"/>
        </w:rPr>
        <w:t>екта ИЖС);</w:t>
      </w:r>
      <w:proofErr w:type="gramEnd"/>
    </w:p>
    <w:p w:rsidR="00951B1E" w:rsidRPr="00536A25" w:rsidRDefault="00536A25" w:rsidP="003B66BF">
      <w:pPr>
        <w:tabs>
          <w:tab w:val="left" w:pos="1276"/>
        </w:tabs>
        <w:rPr>
          <w:color w:val="000000" w:themeColor="text1"/>
        </w:rPr>
      </w:pPr>
      <w:r w:rsidRPr="00536A25">
        <w:rPr>
          <w:color w:val="000000" w:themeColor="text1"/>
          <w:lang w:eastAsia="ru-RU"/>
        </w:rPr>
        <w:tab/>
      </w:r>
      <w:r w:rsidR="00951B1E" w:rsidRPr="00536A25">
        <w:rPr>
          <w:color w:val="000000" w:themeColor="text1"/>
        </w:rPr>
        <w:t xml:space="preserve">Формы уведомлений утверждаются </w:t>
      </w:r>
      <w:r w:rsidR="0010442B" w:rsidRPr="00536A25">
        <w:rPr>
          <w:color w:val="000000" w:themeColor="text1"/>
        </w:rPr>
        <w:t xml:space="preserve">Министерством строительства и </w:t>
      </w:r>
      <w:r w:rsidR="00D000F5" w:rsidRPr="00536A25">
        <w:rPr>
          <w:color w:val="000000" w:themeColor="text1"/>
        </w:rPr>
        <w:t xml:space="preserve">             </w:t>
      </w:r>
      <w:r w:rsidR="0010442B" w:rsidRPr="00536A25">
        <w:rPr>
          <w:color w:val="000000" w:themeColor="text1"/>
        </w:rPr>
        <w:t>жилищно-коммунального хозяйства Российской Федерации (далее – Минстрой РФ)</w:t>
      </w:r>
      <w:r w:rsidR="00951B1E" w:rsidRPr="00536A25">
        <w:rPr>
          <w:color w:val="000000" w:themeColor="text1"/>
        </w:rPr>
        <w:t>.</w:t>
      </w:r>
    </w:p>
    <w:p w:rsidR="00B35FE2" w:rsidRPr="00536A25" w:rsidRDefault="00B35FE2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6A25">
        <w:rPr>
          <w:color w:val="000000" w:themeColor="text1"/>
          <w:sz w:val="28"/>
          <w:szCs w:val="28"/>
        </w:rPr>
        <w:t xml:space="preserve">Результаты предоставления Муниципальной услуги по </w:t>
      </w:r>
      <w:r w:rsidR="00D000F5" w:rsidRPr="00536A25">
        <w:rPr>
          <w:color w:val="000000" w:themeColor="text1"/>
          <w:sz w:val="28"/>
          <w:szCs w:val="28"/>
        </w:rPr>
        <w:t xml:space="preserve">                             </w:t>
      </w:r>
      <w:r w:rsidRPr="00536A25">
        <w:rPr>
          <w:color w:val="000000" w:themeColor="text1"/>
          <w:sz w:val="28"/>
          <w:szCs w:val="28"/>
        </w:rPr>
        <w:t xml:space="preserve">экстерриториальному принципу в виде электронных документов и (или) </w:t>
      </w:r>
      <w:r w:rsidR="00D000F5" w:rsidRPr="00536A25">
        <w:rPr>
          <w:color w:val="000000" w:themeColor="text1"/>
          <w:sz w:val="28"/>
          <w:szCs w:val="28"/>
        </w:rPr>
        <w:t xml:space="preserve">                  </w:t>
      </w:r>
      <w:r w:rsidRPr="00536A25">
        <w:rPr>
          <w:color w:val="000000" w:themeColor="text1"/>
          <w:sz w:val="28"/>
          <w:szCs w:val="28"/>
        </w:rPr>
        <w:t xml:space="preserve">электронных образов документов заверяются уполномоченными </w:t>
      </w:r>
      <w:r w:rsidR="00D000F5" w:rsidRPr="00536A25">
        <w:rPr>
          <w:color w:val="000000" w:themeColor="text1"/>
          <w:sz w:val="28"/>
          <w:szCs w:val="28"/>
        </w:rPr>
        <w:t xml:space="preserve">                          </w:t>
      </w:r>
      <w:r w:rsidRPr="00536A25">
        <w:rPr>
          <w:color w:val="000000" w:themeColor="text1"/>
          <w:sz w:val="28"/>
          <w:szCs w:val="28"/>
        </w:rPr>
        <w:t xml:space="preserve">должностными лицами администрации </w:t>
      </w:r>
      <w:r w:rsidR="007A7905" w:rsidRPr="00536A25">
        <w:rPr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 w:rsidRPr="00536A25">
        <w:rPr>
          <w:color w:val="000000" w:themeColor="text1"/>
          <w:sz w:val="28"/>
          <w:szCs w:val="28"/>
        </w:rPr>
        <w:t>.</w:t>
      </w:r>
    </w:p>
    <w:p w:rsidR="00B35FE2" w:rsidRPr="00536A25" w:rsidRDefault="00B35FE2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36A25">
        <w:rPr>
          <w:color w:val="000000" w:themeColor="text1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</w:t>
      </w:r>
      <w:r w:rsidRPr="00536A25">
        <w:rPr>
          <w:color w:val="000000" w:themeColor="text1"/>
          <w:sz w:val="28"/>
          <w:szCs w:val="28"/>
        </w:rPr>
        <w:lastRenderedPageBreak/>
        <w:t>в </w:t>
      </w:r>
      <w:r w:rsidR="00D000F5" w:rsidRPr="00536A25">
        <w:rPr>
          <w:color w:val="000000" w:themeColor="text1"/>
          <w:sz w:val="28"/>
          <w:szCs w:val="28"/>
        </w:rPr>
        <w:t>отдел земельн</w:t>
      </w:r>
      <w:r w:rsidR="0059327F">
        <w:rPr>
          <w:color w:val="000000" w:themeColor="text1"/>
          <w:sz w:val="28"/>
          <w:szCs w:val="28"/>
        </w:rPr>
        <w:t>ых</w:t>
      </w:r>
      <w:r w:rsidR="00D000F5" w:rsidRPr="00536A25">
        <w:rPr>
          <w:color w:val="000000" w:themeColor="text1"/>
          <w:sz w:val="28"/>
          <w:szCs w:val="28"/>
        </w:rPr>
        <w:t xml:space="preserve"> имущественных отношений и градостроительной                 деятельности</w:t>
      </w:r>
      <w:r w:rsidRPr="00536A25">
        <w:rPr>
          <w:color w:val="000000" w:themeColor="text1"/>
          <w:sz w:val="28"/>
          <w:szCs w:val="28"/>
        </w:rPr>
        <w:t>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Срок предоставления Муниципальной услуги</w:t>
      </w:r>
    </w:p>
    <w:p w:rsidR="002A4282" w:rsidRPr="0008452B" w:rsidRDefault="003B66BF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и выдача </w:t>
      </w:r>
      <w:r w:rsidR="00E56F23" w:rsidRPr="00242FF2">
        <w:rPr>
          <w:color w:val="000000" w:themeColor="text1"/>
          <w:sz w:val="28"/>
          <w:szCs w:val="28"/>
        </w:rPr>
        <w:t xml:space="preserve">уведомления о соответствии (несоответствии) указанных в уведомлении о планируемых строительстве или реконструкции, а также изменении параметров планируемого строительства объекта </w:t>
      </w:r>
      <w:r w:rsidR="00E56F23">
        <w:rPr>
          <w:color w:val="000000" w:themeColor="text1"/>
          <w:sz w:val="28"/>
          <w:szCs w:val="28"/>
        </w:rPr>
        <w:t xml:space="preserve">                   </w:t>
      </w:r>
      <w:r w:rsidR="00E56F23" w:rsidRPr="00242FF2">
        <w:rPr>
          <w:color w:val="000000" w:themeColor="text1"/>
          <w:sz w:val="28"/>
          <w:szCs w:val="28"/>
        </w:rPr>
        <w:t>индивидуального жилищного строительства или садового дома</w:t>
      </w:r>
      <w:r w:rsidR="00443206" w:rsidRPr="0008452B">
        <w:rPr>
          <w:sz w:val="28"/>
          <w:szCs w:val="28"/>
        </w:rPr>
        <w:t xml:space="preserve"> на земельном участке </w:t>
      </w:r>
      <w:r w:rsidR="002A4282" w:rsidRPr="0008452B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="002A4282" w:rsidRPr="0008452B">
        <w:rPr>
          <w:sz w:val="28"/>
          <w:szCs w:val="28"/>
        </w:rPr>
        <w:t xml:space="preserve">в течение </w:t>
      </w:r>
      <w:r w:rsidR="000D707B" w:rsidRPr="0008452B">
        <w:rPr>
          <w:sz w:val="28"/>
          <w:szCs w:val="28"/>
        </w:rPr>
        <w:t>7</w:t>
      </w:r>
      <w:r w:rsidR="002A4282" w:rsidRPr="0008452B">
        <w:rPr>
          <w:sz w:val="28"/>
          <w:szCs w:val="28"/>
        </w:rPr>
        <w:t xml:space="preserve"> (</w:t>
      </w:r>
      <w:r w:rsidR="000D707B" w:rsidRPr="0008452B">
        <w:rPr>
          <w:sz w:val="28"/>
          <w:szCs w:val="28"/>
        </w:rPr>
        <w:t>сем</w:t>
      </w:r>
      <w:r w:rsidR="002A4282" w:rsidRPr="0008452B">
        <w:rPr>
          <w:sz w:val="28"/>
          <w:szCs w:val="28"/>
        </w:rPr>
        <w:t xml:space="preserve">и) </w:t>
      </w:r>
      <w:r w:rsidR="000D707B" w:rsidRPr="0008452B">
        <w:rPr>
          <w:sz w:val="28"/>
          <w:szCs w:val="28"/>
        </w:rPr>
        <w:t xml:space="preserve">рабочих </w:t>
      </w:r>
      <w:r w:rsidR="002A4282" w:rsidRPr="0008452B">
        <w:rPr>
          <w:sz w:val="28"/>
          <w:szCs w:val="28"/>
        </w:rPr>
        <w:t xml:space="preserve">дней со дня поступления </w:t>
      </w:r>
      <w:r w:rsidR="00443206" w:rsidRPr="0008452B">
        <w:rPr>
          <w:sz w:val="28"/>
          <w:szCs w:val="28"/>
        </w:rPr>
        <w:t>уведомления о</w:t>
      </w:r>
      <w:r w:rsidR="00CD2B34" w:rsidRPr="0008452B">
        <w:rPr>
          <w:sz w:val="28"/>
          <w:szCs w:val="28"/>
        </w:rPr>
        <w:t> </w:t>
      </w:r>
      <w:r w:rsidR="00443206" w:rsidRPr="0008452B">
        <w:rPr>
          <w:sz w:val="28"/>
          <w:szCs w:val="28"/>
        </w:rPr>
        <w:t>планируемом строительстве</w:t>
      </w:r>
      <w:r w:rsidR="002A4282" w:rsidRPr="0008452B">
        <w:rPr>
          <w:sz w:val="28"/>
          <w:szCs w:val="28"/>
        </w:rPr>
        <w:t>.</w:t>
      </w:r>
      <w:proofErr w:type="gramEnd"/>
    </w:p>
    <w:p w:rsidR="002A4282" w:rsidRPr="0008452B" w:rsidRDefault="002A4282" w:rsidP="00CD2B34">
      <w:pPr>
        <w:pStyle w:val="a3"/>
        <w:numPr>
          <w:ilvl w:val="1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Срок выдачи результата Муниципальной услуги составляет 1</w:t>
      </w:r>
      <w:r w:rsidR="000948CA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 xml:space="preserve">(один) </w:t>
      </w:r>
      <w:r w:rsidR="00682811" w:rsidRPr="0008452B">
        <w:rPr>
          <w:sz w:val="28"/>
          <w:szCs w:val="28"/>
        </w:rPr>
        <w:t xml:space="preserve">рабочий </w:t>
      </w:r>
      <w:r w:rsidRPr="0008452B">
        <w:rPr>
          <w:sz w:val="28"/>
          <w:szCs w:val="28"/>
        </w:rPr>
        <w:t>день.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725EE" w:rsidRPr="0008452B" w:rsidRDefault="002725EE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" w:name="_Hlk501359177"/>
      <w:r w:rsidRPr="0008452B">
        <w:rPr>
          <w:sz w:val="28"/>
          <w:szCs w:val="28"/>
        </w:rPr>
        <w:t xml:space="preserve">Предоставление Муниципальной услуги осуществляется в </w:t>
      </w:r>
      <w:r w:rsidR="00D000F5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соответствии со следующими нормативными правовыми актами</w:t>
      </w:r>
      <w:bookmarkEnd w:id="2"/>
      <w:r w:rsidRPr="0008452B">
        <w:rPr>
          <w:sz w:val="28"/>
          <w:szCs w:val="28"/>
        </w:rPr>
        <w:t>:</w:t>
      </w:r>
    </w:p>
    <w:p w:rsidR="002725EE" w:rsidRPr="0008452B" w:rsidRDefault="002725EE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3" w:name="_Hlk501359200"/>
      <w:r w:rsidRPr="0008452B">
        <w:rPr>
          <w:sz w:val="28"/>
          <w:szCs w:val="28"/>
        </w:rPr>
        <w:t>Градостроительный кодекс Российской Федерации;</w:t>
      </w:r>
    </w:p>
    <w:p w:rsidR="002725EE" w:rsidRPr="0008452B" w:rsidRDefault="002725EE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Земельный кодекс Российской Федерации;</w:t>
      </w:r>
    </w:p>
    <w:p w:rsidR="002725EE" w:rsidRPr="0008452B" w:rsidRDefault="002725EE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Федеральный закон от 6 октября 2003 года № 131-ФЗ «Об общих принципах организации местного самоуправления в Российской Федерации»;</w:t>
      </w:r>
    </w:p>
    <w:p w:rsidR="002725EE" w:rsidRPr="0008452B" w:rsidRDefault="002725EE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Федеральный закон от 27 июля 2010 года № 210-ФЗ «Об организации предоставления государственных и муниципальных услуг»;</w:t>
      </w:r>
    </w:p>
    <w:p w:rsidR="00D34E04" w:rsidRPr="0008452B" w:rsidRDefault="00D34E04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Федеральный закон от 24 ноября 1995 года № 181-ФЗ «О социальной защите инвалидов в Российской Федерации»;</w:t>
      </w:r>
    </w:p>
    <w:p w:rsidR="002725EE" w:rsidRPr="0008452B" w:rsidRDefault="002725EE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приказ Министерства строительства и жилищно-коммунального </w:t>
      </w:r>
      <w:r w:rsidR="00D000F5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>хозяйства Российской Федерации «</w:t>
      </w:r>
      <w:r w:rsidR="00E44FE5" w:rsidRPr="0008452B">
        <w:rPr>
          <w:sz w:val="28"/>
          <w:szCs w:val="28"/>
        </w:rPr>
        <w:t xml:space="preserve">Об утверждении форм </w:t>
      </w:r>
      <w:r w:rsidR="004168EB">
        <w:rPr>
          <w:color w:val="000000" w:themeColor="text1"/>
          <w:sz w:val="28"/>
          <w:szCs w:val="28"/>
        </w:rPr>
        <w:t>измененных</w:t>
      </w:r>
      <w:r w:rsidR="004168EB" w:rsidRPr="00242FF2">
        <w:rPr>
          <w:color w:val="000000" w:themeColor="text1"/>
          <w:sz w:val="28"/>
          <w:szCs w:val="28"/>
        </w:rPr>
        <w:t xml:space="preserve"> </w:t>
      </w:r>
      <w:r w:rsidR="004168EB">
        <w:rPr>
          <w:color w:val="000000" w:themeColor="text1"/>
          <w:sz w:val="28"/>
          <w:szCs w:val="28"/>
        </w:rPr>
        <w:t xml:space="preserve">             </w:t>
      </w:r>
      <w:r w:rsidR="004168EB" w:rsidRPr="00242FF2">
        <w:rPr>
          <w:color w:val="000000" w:themeColor="text1"/>
          <w:sz w:val="28"/>
          <w:szCs w:val="28"/>
        </w:rPr>
        <w:t>параметров планируемого строительства</w:t>
      </w:r>
      <w:r w:rsidRPr="0008452B">
        <w:rPr>
          <w:sz w:val="28"/>
          <w:szCs w:val="28"/>
        </w:rPr>
        <w:t>»;</w:t>
      </w:r>
    </w:p>
    <w:p w:rsidR="002725EE" w:rsidRPr="0008452B" w:rsidRDefault="002725EE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Закон Краснодарского края от 21 июля 2008 года № 1540-КЗ </w:t>
      </w:r>
      <w:r w:rsidR="00D000F5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t>«Градостроительный кодекс Краснодарского края»;</w:t>
      </w:r>
    </w:p>
    <w:p w:rsidR="002725EE" w:rsidRPr="0008452B" w:rsidRDefault="007942EA" w:rsidP="00CD2B34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Положение об </w:t>
      </w:r>
      <w:r w:rsidR="00D000F5">
        <w:rPr>
          <w:sz w:val="28"/>
          <w:szCs w:val="28"/>
        </w:rPr>
        <w:t>отделе земельн</w:t>
      </w:r>
      <w:r w:rsidR="0059327F">
        <w:rPr>
          <w:sz w:val="28"/>
          <w:szCs w:val="28"/>
        </w:rPr>
        <w:t>ых</w:t>
      </w:r>
      <w:r w:rsidR="00D000F5">
        <w:rPr>
          <w:sz w:val="28"/>
          <w:szCs w:val="28"/>
        </w:rPr>
        <w:t xml:space="preserve"> имущественных отношений и         градостроительной деятельности</w:t>
      </w:r>
      <w:r w:rsidR="00D000F5" w:rsidRPr="0008452B">
        <w:rPr>
          <w:sz w:val="28"/>
          <w:szCs w:val="28"/>
        </w:rPr>
        <w:t xml:space="preserve"> </w:t>
      </w:r>
      <w:r w:rsidR="00D000F5">
        <w:rPr>
          <w:sz w:val="28"/>
          <w:szCs w:val="28"/>
        </w:rPr>
        <w:t xml:space="preserve">Курганинского городского поселения                </w:t>
      </w:r>
      <w:r w:rsidRPr="0008452B">
        <w:rPr>
          <w:sz w:val="28"/>
          <w:szCs w:val="28"/>
        </w:rPr>
        <w:t>Курганинск</w:t>
      </w:r>
      <w:r w:rsidR="00D000F5">
        <w:rPr>
          <w:sz w:val="28"/>
          <w:szCs w:val="28"/>
        </w:rPr>
        <w:t>ого</w:t>
      </w:r>
      <w:r w:rsidRPr="0008452B">
        <w:rPr>
          <w:sz w:val="28"/>
          <w:szCs w:val="28"/>
        </w:rPr>
        <w:t xml:space="preserve"> район</w:t>
      </w:r>
      <w:r w:rsidR="00D000F5">
        <w:rPr>
          <w:sz w:val="28"/>
          <w:szCs w:val="28"/>
        </w:rPr>
        <w:t>а</w:t>
      </w:r>
      <w:r w:rsidRPr="0008452B">
        <w:rPr>
          <w:sz w:val="28"/>
          <w:szCs w:val="28"/>
        </w:rPr>
        <w:t>.</w:t>
      </w:r>
    </w:p>
    <w:p w:rsidR="0061063D" w:rsidRPr="0008452B" w:rsidRDefault="0061063D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Специалист не вправе отказывать:</w:t>
      </w:r>
    </w:p>
    <w:p w:rsidR="0061063D" w:rsidRPr="0008452B" w:rsidRDefault="0061063D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приеме заявления и иных документов, необходимых для </w:t>
      </w:r>
      <w:r w:rsidR="00D000F5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 xml:space="preserve">предоставления </w:t>
      </w:r>
      <w:r w:rsidRPr="0008452B">
        <w:t>М</w:t>
      </w:r>
      <w:r w:rsidRPr="0008452B">
        <w:rPr>
          <w:sz w:val="28"/>
          <w:szCs w:val="28"/>
        </w:rPr>
        <w:t xml:space="preserve">униципальной услуги, в случае если заявление и документы, необходимые для предоставления Муниципальной услуги, поданы в </w:t>
      </w:r>
      <w:r w:rsidR="00D000F5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 xml:space="preserve">соответствии с информацией о сроках и порядке предоставления </w:t>
      </w:r>
      <w:r w:rsidR="00D000F5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 xml:space="preserve">Муниципальной услуги, опубликованной на Федеральном портале и </w:t>
      </w:r>
      <w:r w:rsidR="00D000F5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>Региональном портале;</w:t>
      </w:r>
    </w:p>
    <w:p w:rsidR="0061063D" w:rsidRPr="0008452B" w:rsidRDefault="0061063D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предоставлении Муниципальной услуги в случае, если заявление и</w:t>
      </w:r>
      <w:r w:rsidR="00D000F5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 xml:space="preserve"> документы, необходимые для предоставления Муниципальной услуги, поданы в</w:t>
      </w:r>
      <w:r w:rsidR="0025563A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 xml:space="preserve">соответствии с информацией о сроках и порядке предоставления </w:t>
      </w:r>
      <w:r w:rsidR="00D000F5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lastRenderedPageBreak/>
        <w:t xml:space="preserve">Муниципальной услуги, опубликованной на Федеральном портале и </w:t>
      </w:r>
      <w:r w:rsidR="00D000F5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>Региональном портале;</w:t>
      </w:r>
    </w:p>
    <w:p w:rsidR="0061063D" w:rsidRPr="0008452B" w:rsidRDefault="0061063D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Специалист не вправе требовать от заявителя совершения иных действий, кроме прохождения идентификац</w:t>
      </w:r>
      <w:proofErr w:type="gramStart"/>
      <w:r w:rsidRPr="0008452B">
        <w:rPr>
          <w:sz w:val="28"/>
          <w:szCs w:val="28"/>
        </w:rPr>
        <w:t>ии и ау</w:t>
      </w:r>
      <w:proofErr w:type="gramEnd"/>
      <w:r w:rsidRPr="0008452B">
        <w:rPr>
          <w:sz w:val="28"/>
          <w:szCs w:val="28"/>
        </w:rPr>
        <w:t xml:space="preserve">тентификации в </w:t>
      </w:r>
      <w:r w:rsidR="00D000F5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соответствии с нормативными правовыми актами Российской Федерации,</w:t>
      </w:r>
      <w:r w:rsidR="00D000F5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 указания цели приема (в случае подачи заявления посредством Регионального портала).</w:t>
      </w:r>
    </w:p>
    <w:p w:rsidR="0061063D" w:rsidRPr="0008452B" w:rsidRDefault="0061063D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 предоставлении Муниципальной услуги по </w:t>
      </w:r>
      <w:r w:rsidR="00D000F5">
        <w:rPr>
          <w:sz w:val="28"/>
          <w:szCs w:val="28"/>
        </w:rPr>
        <w:t xml:space="preserve">                                    </w:t>
      </w:r>
      <w:r w:rsidRPr="0008452B">
        <w:rPr>
          <w:sz w:val="28"/>
          <w:szCs w:val="28"/>
        </w:rPr>
        <w:t xml:space="preserve">экстерриториальному принципу </w:t>
      </w:r>
      <w:r w:rsidR="00D000F5">
        <w:rPr>
          <w:sz w:val="28"/>
          <w:szCs w:val="28"/>
        </w:rPr>
        <w:t xml:space="preserve">отдел </w:t>
      </w:r>
      <w:r w:rsidR="007D5053">
        <w:rPr>
          <w:sz w:val="28"/>
          <w:szCs w:val="28"/>
        </w:rPr>
        <w:t>земельном</w:t>
      </w:r>
      <w:r w:rsidR="00D000F5">
        <w:rPr>
          <w:sz w:val="28"/>
          <w:szCs w:val="28"/>
        </w:rPr>
        <w:t xml:space="preserve"> имущественных отношений и градостроительной деятельности</w:t>
      </w:r>
      <w:r w:rsidRPr="0008452B">
        <w:rPr>
          <w:sz w:val="28"/>
          <w:szCs w:val="28"/>
        </w:rPr>
        <w:t xml:space="preserve"> не вправе требовать от заявителя </w:t>
      </w:r>
      <w:r w:rsidR="00D000F5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(представителя заявителя) или ГАУ КК МФЦ предоставления документов на бумажных носителях, если иное не предусмотрено федеральным </w:t>
      </w:r>
      <w:r w:rsidR="00D000F5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законодательством, регламентирующим предоставление муниципальных услуг.</w:t>
      </w:r>
    </w:p>
    <w:bookmarkEnd w:id="3"/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4282" w:rsidRPr="0008452B" w:rsidRDefault="002A428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Для получения муниципальной услуги заявитель представляет в уполномоченный орган следующие документы:</w:t>
      </w:r>
    </w:p>
    <w:p w:rsidR="00DA6C42" w:rsidRPr="0008452B" w:rsidRDefault="00E56F23" w:rsidP="00CD2B34">
      <w:pPr>
        <w:pStyle w:val="a3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2FF2">
        <w:rPr>
          <w:color w:val="000000" w:themeColor="text1"/>
          <w:sz w:val="28"/>
          <w:szCs w:val="28"/>
        </w:rPr>
        <w:t xml:space="preserve"> </w:t>
      </w:r>
      <w:proofErr w:type="gramStart"/>
      <w:r w:rsidRPr="00242FF2">
        <w:rPr>
          <w:color w:val="000000" w:themeColor="text1"/>
          <w:sz w:val="28"/>
          <w:szCs w:val="28"/>
        </w:rPr>
        <w:t xml:space="preserve">уведомлении о планируемых строительстве или реконструкции, </w:t>
      </w:r>
      <w:r w:rsidR="004168EB">
        <w:rPr>
          <w:color w:val="000000" w:themeColor="text1"/>
          <w:sz w:val="28"/>
          <w:szCs w:val="28"/>
        </w:rPr>
        <w:t xml:space="preserve">          </w:t>
      </w:r>
      <w:r w:rsidRPr="00242FF2">
        <w:rPr>
          <w:color w:val="000000" w:themeColor="text1"/>
          <w:sz w:val="28"/>
          <w:szCs w:val="28"/>
        </w:rPr>
        <w:t xml:space="preserve">а также изменении параметров планируемого строительства объекта </w:t>
      </w:r>
      <w:r w:rsidR="004168EB">
        <w:rPr>
          <w:color w:val="000000" w:themeColor="text1"/>
          <w:sz w:val="28"/>
          <w:szCs w:val="28"/>
        </w:rPr>
        <w:t xml:space="preserve">                  </w:t>
      </w:r>
      <w:r w:rsidRPr="00242FF2">
        <w:rPr>
          <w:color w:val="000000" w:themeColor="text1"/>
          <w:sz w:val="28"/>
          <w:szCs w:val="28"/>
        </w:rPr>
        <w:t>индивидуального жилищного строительства или садового дома</w:t>
      </w:r>
      <w:r w:rsidR="00CB01E3">
        <w:rPr>
          <w:sz w:val="28"/>
          <w:szCs w:val="28"/>
        </w:rPr>
        <w:t xml:space="preserve"> </w:t>
      </w:r>
      <w:r w:rsidR="004168EB">
        <w:rPr>
          <w:sz w:val="28"/>
          <w:szCs w:val="28"/>
        </w:rPr>
        <w:t xml:space="preserve">                                 </w:t>
      </w:r>
      <w:r w:rsidR="001E7F9B" w:rsidRPr="0008452B">
        <w:rPr>
          <w:sz w:val="28"/>
          <w:szCs w:val="28"/>
        </w:rPr>
        <w:t>(да</w:t>
      </w:r>
      <w:r w:rsidR="004168EB">
        <w:rPr>
          <w:sz w:val="28"/>
          <w:szCs w:val="28"/>
        </w:rPr>
        <w:t xml:space="preserve">лее </w:t>
      </w:r>
      <w:r w:rsidR="004168EB">
        <w:rPr>
          <w:sz w:val="28"/>
          <w:szCs w:val="28"/>
        </w:rPr>
        <w:noBreakHyphen/>
        <w:t xml:space="preserve"> </w:t>
      </w:r>
      <w:r w:rsidR="001E7F9B" w:rsidRPr="0008452B">
        <w:rPr>
          <w:sz w:val="28"/>
          <w:szCs w:val="28"/>
        </w:rPr>
        <w:t>уведомление о</w:t>
      </w:r>
      <w:r>
        <w:rPr>
          <w:sz w:val="28"/>
          <w:szCs w:val="28"/>
        </w:rPr>
        <w:t>б</w:t>
      </w:r>
      <w:r w:rsidR="001E7F9B" w:rsidRPr="0008452B">
        <w:rPr>
          <w:sz w:val="28"/>
          <w:szCs w:val="28"/>
        </w:rPr>
        <w:t xml:space="preserve"> </w:t>
      </w:r>
      <w:r w:rsidRPr="00242FF2">
        <w:rPr>
          <w:color w:val="000000" w:themeColor="text1"/>
          <w:sz w:val="28"/>
          <w:szCs w:val="28"/>
        </w:rPr>
        <w:t>изменении параметров планируемого строительства</w:t>
      </w:r>
      <w:r w:rsidR="001E7F9B" w:rsidRPr="0008452B">
        <w:rPr>
          <w:sz w:val="28"/>
          <w:szCs w:val="28"/>
        </w:rPr>
        <w:t>)</w:t>
      </w:r>
      <w:r w:rsidR="00DA6C42" w:rsidRPr="0008452B">
        <w:rPr>
          <w:sz w:val="28"/>
          <w:szCs w:val="28"/>
        </w:rPr>
        <w:t xml:space="preserve"> (форма уведомления </w:t>
      </w:r>
      <w:r w:rsidRPr="00242FF2">
        <w:rPr>
          <w:color w:val="000000" w:themeColor="text1"/>
          <w:sz w:val="28"/>
          <w:szCs w:val="28"/>
        </w:rPr>
        <w:t>изменении параметров планируемого строительства</w:t>
      </w:r>
      <w:r w:rsidR="00DA6C42" w:rsidRPr="0008452B">
        <w:rPr>
          <w:sz w:val="28"/>
          <w:szCs w:val="28"/>
        </w:rPr>
        <w:t xml:space="preserve"> </w:t>
      </w:r>
      <w:r w:rsidR="004168EB">
        <w:rPr>
          <w:sz w:val="28"/>
          <w:szCs w:val="28"/>
        </w:rPr>
        <w:t xml:space="preserve">                </w:t>
      </w:r>
      <w:r w:rsidR="00DA6C42" w:rsidRPr="0008452B">
        <w:rPr>
          <w:sz w:val="28"/>
          <w:szCs w:val="28"/>
        </w:rPr>
        <w:t>утверждается</w:t>
      </w:r>
      <w:r w:rsidR="00027430" w:rsidRPr="0008452B">
        <w:rPr>
          <w:sz w:val="28"/>
          <w:szCs w:val="28"/>
        </w:rPr>
        <w:t xml:space="preserve"> </w:t>
      </w:r>
      <w:r w:rsidR="0010442B" w:rsidRPr="0008452B">
        <w:rPr>
          <w:sz w:val="28"/>
          <w:szCs w:val="28"/>
        </w:rPr>
        <w:t>Минстроем РФ</w:t>
      </w:r>
      <w:r w:rsidR="00DA6C42" w:rsidRPr="0008452B">
        <w:rPr>
          <w:sz w:val="28"/>
          <w:szCs w:val="28"/>
        </w:rPr>
        <w:t>);</w:t>
      </w:r>
      <w:proofErr w:type="gramEnd"/>
    </w:p>
    <w:p w:rsidR="00504C1A" w:rsidRPr="0008452B" w:rsidRDefault="00504C1A" w:rsidP="00CD2B34">
      <w:pPr>
        <w:pStyle w:val="a3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документ, подтверждающий личность заявителя физического лица или его представителя (в случае, если заявитель </w:t>
      </w:r>
      <w:r w:rsidRPr="0008452B">
        <w:rPr>
          <w:sz w:val="28"/>
          <w:szCs w:val="28"/>
        </w:rPr>
        <w:noBreakHyphen/>
        <w:t xml:space="preserve"> физическое лицо);</w:t>
      </w:r>
    </w:p>
    <w:p w:rsidR="00504C1A" w:rsidRPr="0008452B" w:rsidRDefault="00657055" w:rsidP="00CD2B34">
      <w:pPr>
        <w:pStyle w:val="a3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документ, подтверждающий полномочия представителя </w:t>
      </w:r>
      <w:r w:rsidR="00CB01E3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>застройщика, в случае если уведомление о</w:t>
      </w:r>
      <w:r w:rsidR="00E10346">
        <w:rPr>
          <w:sz w:val="28"/>
          <w:szCs w:val="28"/>
        </w:rPr>
        <w:t>б</w:t>
      </w:r>
      <w:r w:rsidRPr="0008452B">
        <w:rPr>
          <w:sz w:val="28"/>
          <w:szCs w:val="28"/>
        </w:rPr>
        <w:t xml:space="preserve"> </w:t>
      </w:r>
      <w:r w:rsidR="00E10346">
        <w:rPr>
          <w:sz w:val="28"/>
          <w:szCs w:val="28"/>
        </w:rPr>
        <w:t>измененных параметрах</w:t>
      </w:r>
      <w:r w:rsidRPr="0008452B">
        <w:rPr>
          <w:sz w:val="28"/>
          <w:szCs w:val="28"/>
        </w:rPr>
        <w:t xml:space="preserve"> </w:t>
      </w:r>
      <w:r w:rsidR="00E10346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>строительств</w:t>
      </w:r>
      <w:r w:rsidR="00E10346">
        <w:rPr>
          <w:sz w:val="28"/>
          <w:szCs w:val="28"/>
        </w:rPr>
        <w:t xml:space="preserve">а </w:t>
      </w:r>
      <w:r w:rsidRPr="0008452B">
        <w:rPr>
          <w:sz w:val="28"/>
          <w:szCs w:val="28"/>
        </w:rPr>
        <w:t>направлено представителем застройщика</w:t>
      </w:r>
      <w:r w:rsidR="00504C1A" w:rsidRPr="0008452B">
        <w:rPr>
          <w:sz w:val="28"/>
          <w:szCs w:val="28"/>
        </w:rPr>
        <w:t>;</w:t>
      </w:r>
    </w:p>
    <w:p w:rsidR="00785F53" w:rsidRPr="0059327F" w:rsidRDefault="00785F53" w:rsidP="00CD2B34">
      <w:pPr>
        <w:pStyle w:val="a3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9327F">
        <w:rPr>
          <w:color w:val="000000" w:themeColor="text1"/>
          <w:sz w:val="28"/>
          <w:szCs w:val="28"/>
        </w:rPr>
        <w:t xml:space="preserve">правоустанавливающие документы на земельный участок </w:t>
      </w:r>
      <w:r w:rsidR="00CB01E3">
        <w:rPr>
          <w:color w:val="000000" w:themeColor="text1"/>
          <w:sz w:val="28"/>
          <w:szCs w:val="28"/>
        </w:rPr>
        <w:t xml:space="preserve">                       </w:t>
      </w:r>
      <w:r w:rsidRPr="0059327F">
        <w:rPr>
          <w:color w:val="000000" w:themeColor="text1"/>
          <w:sz w:val="28"/>
          <w:szCs w:val="28"/>
        </w:rPr>
        <w:t xml:space="preserve">(предоставляются заявителем самостоятельно, если указанные документы </w:t>
      </w:r>
      <w:r w:rsidR="00CB01E3">
        <w:rPr>
          <w:color w:val="000000" w:themeColor="text1"/>
          <w:sz w:val="28"/>
          <w:szCs w:val="28"/>
        </w:rPr>
        <w:t xml:space="preserve">              </w:t>
      </w:r>
      <w:r w:rsidRPr="0059327F">
        <w:rPr>
          <w:color w:val="000000" w:themeColor="text1"/>
          <w:sz w:val="28"/>
          <w:szCs w:val="28"/>
        </w:rPr>
        <w:t xml:space="preserve">(их копии или сведения, содержащиеся в них) отсутствуют в Едином </w:t>
      </w:r>
      <w:r w:rsidR="00CB01E3">
        <w:rPr>
          <w:color w:val="000000" w:themeColor="text1"/>
          <w:sz w:val="28"/>
          <w:szCs w:val="28"/>
        </w:rPr>
        <w:t xml:space="preserve">                   </w:t>
      </w:r>
      <w:r w:rsidRPr="0059327F">
        <w:rPr>
          <w:color w:val="000000" w:themeColor="text1"/>
          <w:sz w:val="28"/>
          <w:szCs w:val="28"/>
        </w:rPr>
        <w:t>государственном реестре недвижимости (далее – ЕГРН));</w:t>
      </w:r>
    </w:p>
    <w:p w:rsidR="00DA6C42" w:rsidRPr="0008452B" w:rsidRDefault="00DA6C42" w:rsidP="00CD2B34">
      <w:pPr>
        <w:pStyle w:val="a3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заверенный перевод </w:t>
      </w:r>
      <w:proofErr w:type="gramStart"/>
      <w:r w:rsidRPr="0008452B">
        <w:rPr>
          <w:sz w:val="28"/>
          <w:szCs w:val="28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 w:rsidR="00CB01E3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>иностранного государства в случае</w:t>
      </w:r>
      <w:proofErr w:type="gramEnd"/>
      <w:r w:rsidRPr="0008452B">
        <w:rPr>
          <w:sz w:val="28"/>
          <w:szCs w:val="28"/>
        </w:rPr>
        <w:t>, если застройщиком является иностранное юридическое лицо</w:t>
      </w:r>
      <w:r w:rsidR="006520B3" w:rsidRPr="0008452B">
        <w:rPr>
          <w:sz w:val="28"/>
          <w:szCs w:val="28"/>
        </w:rPr>
        <w:t>.</w:t>
      </w:r>
    </w:p>
    <w:p w:rsidR="00EA1B61" w:rsidRPr="0008452B" w:rsidRDefault="00DD3B50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42FF2">
        <w:rPr>
          <w:color w:val="000000" w:themeColor="text1"/>
          <w:sz w:val="28"/>
          <w:szCs w:val="28"/>
        </w:rPr>
        <w:t>уведомлении</w:t>
      </w:r>
      <w:proofErr w:type="gramEnd"/>
      <w:r w:rsidRPr="00242FF2">
        <w:rPr>
          <w:color w:val="000000" w:themeColor="text1"/>
          <w:sz w:val="28"/>
          <w:szCs w:val="28"/>
        </w:rPr>
        <w:t xml:space="preserve"> о планируемых строительстве или реконструкции, </w:t>
      </w:r>
      <w:r>
        <w:rPr>
          <w:color w:val="000000" w:themeColor="text1"/>
          <w:sz w:val="28"/>
          <w:szCs w:val="28"/>
        </w:rPr>
        <w:t xml:space="preserve">          </w:t>
      </w:r>
      <w:r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="00EA1B61" w:rsidRPr="0008452B">
        <w:rPr>
          <w:sz w:val="28"/>
          <w:szCs w:val="28"/>
        </w:rPr>
        <w:t xml:space="preserve"> должно содержать</w:t>
      </w:r>
      <w:r w:rsidR="00CB01E3">
        <w:rPr>
          <w:sz w:val="28"/>
          <w:szCs w:val="28"/>
        </w:rPr>
        <w:t xml:space="preserve">                   </w:t>
      </w:r>
      <w:r w:rsidR="00EA1B61" w:rsidRPr="0008452B">
        <w:rPr>
          <w:sz w:val="28"/>
          <w:szCs w:val="28"/>
        </w:rPr>
        <w:t xml:space="preserve"> следующие сведения:</w:t>
      </w:r>
    </w:p>
    <w:p w:rsidR="00EA1B61" w:rsidRPr="0008452B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pacing w:val="-2"/>
        </w:rPr>
      </w:pPr>
      <w:bookmarkStart w:id="4" w:name="sub_51111"/>
      <w:proofErr w:type="gramStart"/>
      <w:r w:rsidRPr="0008452B">
        <w:rPr>
          <w:spacing w:val="-2"/>
        </w:rPr>
        <w:lastRenderedPageBreak/>
        <w:t xml:space="preserve">фамилия, имя, отчество (при наличии), место жительства </w:t>
      </w:r>
      <w:r w:rsidR="00CB01E3">
        <w:rPr>
          <w:spacing w:val="-2"/>
        </w:rPr>
        <w:t xml:space="preserve">                         </w:t>
      </w:r>
      <w:r w:rsidRPr="0008452B">
        <w:rPr>
          <w:spacing w:val="-2"/>
        </w:rPr>
        <w:t xml:space="preserve">застройщика, реквизиты документа, удостоверяющего личность </w:t>
      </w:r>
      <w:r w:rsidR="00CB01E3">
        <w:rPr>
          <w:spacing w:val="-2"/>
        </w:rPr>
        <w:t xml:space="preserve">                                 </w:t>
      </w:r>
      <w:r w:rsidRPr="0008452B">
        <w:rPr>
          <w:spacing w:val="-2"/>
        </w:rPr>
        <w:t>(для физического лица);</w:t>
      </w:r>
      <w:proofErr w:type="gramEnd"/>
    </w:p>
    <w:p w:rsidR="00EA1B61" w:rsidRPr="0008452B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bookmarkStart w:id="5" w:name="sub_51112"/>
      <w:bookmarkEnd w:id="4"/>
      <w:r w:rsidRPr="0008452B">
        <w:t xml:space="preserve">наименование и место нахождения застройщика (для юридического лица), а также государственный регистрационный номер записи о </w:t>
      </w:r>
      <w:r w:rsidR="00806370">
        <w:t xml:space="preserve">                            </w:t>
      </w:r>
      <w:r w:rsidRPr="0008452B">
        <w:t>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A1B61" w:rsidRPr="0059327F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bookmarkStart w:id="6" w:name="sub_51113"/>
      <w:bookmarkEnd w:id="5"/>
      <w:r w:rsidRPr="0059327F">
        <w:rPr>
          <w:color w:val="000000" w:themeColor="text1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EA1B61" w:rsidRPr="0059327F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bookmarkStart w:id="7" w:name="sub_51114"/>
      <w:bookmarkEnd w:id="6"/>
      <w:r w:rsidRPr="0059327F">
        <w:rPr>
          <w:color w:val="000000" w:themeColor="text1"/>
        </w:rPr>
        <w:t>сведения о праве застройщика на земельный участок, а также</w:t>
      </w:r>
      <w:r w:rsidR="00806370">
        <w:rPr>
          <w:color w:val="000000" w:themeColor="text1"/>
        </w:rPr>
        <w:t xml:space="preserve">             </w:t>
      </w:r>
      <w:r w:rsidRPr="0059327F">
        <w:rPr>
          <w:color w:val="000000" w:themeColor="text1"/>
        </w:rPr>
        <w:t xml:space="preserve"> сведения о наличии прав иных лиц на земельный участок (при наличии таких лиц);</w:t>
      </w:r>
    </w:p>
    <w:p w:rsidR="00EA1B61" w:rsidRPr="0059327F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bookmarkStart w:id="8" w:name="sub_51115"/>
      <w:bookmarkEnd w:id="7"/>
      <w:r w:rsidRPr="0059327F">
        <w:rPr>
          <w:color w:val="000000" w:themeColor="text1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A1B61" w:rsidRPr="0059327F" w:rsidRDefault="00DD3B50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bookmarkStart w:id="9" w:name="sub_51116"/>
      <w:bookmarkEnd w:id="8"/>
      <w:r>
        <w:rPr>
          <w:color w:val="000000" w:themeColor="text1"/>
        </w:rPr>
        <w:t xml:space="preserve"> </w:t>
      </w:r>
      <w:r w:rsidR="00EA1B61" w:rsidRPr="0059327F">
        <w:rPr>
          <w:color w:val="000000" w:themeColor="text1"/>
        </w:rPr>
        <w:t>сведения</w:t>
      </w:r>
      <w:r w:rsidR="00E10346">
        <w:rPr>
          <w:color w:val="000000" w:themeColor="text1"/>
        </w:rPr>
        <w:t xml:space="preserve"> уведомления </w:t>
      </w:r>
      <w:r w:rsidR="00EA1B61" w:rsidRPr="0059327F">
        <w:rPr>
          <w:color w:val="000000" w:themeColor="text1"/>
        </w:rPr>
        <w:t>о</w:t>
      </w:r>
      <w:r w:rsidR="004168EB">
        <w:rPr>
          <w:color w:val="000000" w:themeColor="text1"/>
        </w:rPr>
        <w:t>б</w:t>
      </w:r>
      <w:r w:rsidR="00EA1B61" w:rsidRPr="0059327F">
        <w:rPr>
          <w:color w:val="000000" w:themeColor="text1"/>
        </w:rPr>
        <w:t xml:space="preserve"> </w:t>
      </w:r>
      <w:r w:rsidR="004168EB">
        <w:rPr>
          <w:color w:val="000000" w:themeColor="text1"/>
        </w:rPr>
        <w:t>измененных</w:t>
      </w:r>
      <w:r w:rsidR="00EA1B61" w:rsidRPr="0059327F">
        <w:rPr>
          <w:color w:val="000000" w:themeColor="text1"/>
        </w:rPr>
        <w:t xml:space="preserve"> параметрах объекта индив</w:t>
      </w:r>
      <w:r w:rsidR="00EA1B61" w:rsidRPr="0059327F">
        <w:rPr>
          <w:color w:val="000000" w:themeColor="text1"/>
        </w:rPr>
        <w:t>и</w:t>
      </w:r>
      <w:r w:rsidR="00EA1B61" w:rsidRPr="0059327F">
        <w:rPr>
          <w:color w:val="000000" w:themeColor="text1"/>
        </w:rPr>
        <w:t>дуального</w:t>
      </w:r>
      <w:r w:rsidR="00E10346">
        <w:rPr>
          <w:color w:val="000000" w:themeColor="text1"/>
        </w:rPr>
        <w:t xml:space="preserve"> </w:t>
      </w:r>
      <w:r w:rsidR="00EA1B61" w:rsidRPr="0059327F">
        <w:rPr>
          <w:color w:val="000000" w:themeColor="text1"/>
        </w:rPr>
        <w:t>жилищного строительства или садового дома, в целях строительства или</w:t>
      </w:r>
      <w:r w:rsidR="00E10346">
        <w:rPr>
          <w:color w:val="000000" w:themeColor="text1"/>
        </w:rPr>
        <w:t xml:space="preserve"> </w:t>
      </w:r>
      <w:r w:rsidR="00EA1B61" w:rsidRPr="0059327F">
        <w:rPr>
          <w:color w:val="000000" w:themeColor="text1"/>
        </w:rPr>
        <w:t xml:space="preserve">реконструкции которых подано уведомление о планируемом </w:t>
      </w:r>
      <w:r w:rsidR="00E10346">
        <w:rPr>
          <w:color w:val="000000" w:themeColor="text1"/>
        </w:rPr>
        <w:t xml:space="preserve">                        </w:t>
      </w:r>
      <w:r w:rsidR="00EA1B61" w:rsidRPr="0059327F">
        <w:rPr>
          <w:color w:val="000000" w:themeColor="text1"/>
        </w:rPr>
        <w:t>строительстве, в том числе об отступах от границ земельного участка;</w:t>
      </w:r>
    </w:p>
    <w:p w:rsidR="00EA1B61" w:rsidRPr="0059327F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bookmarkStart w:id="10" w:name="sub_51117"/>
      <w:bookmarkEnd w:id="9"/>
      <w:r w:rsidRPr="0059327F">
        <w:rPr>
          <w:color w:val="000000" w:themeColor="text1"/>
        </w:rPr>
        <w:t xml:space="preserve">сведения о том, что объект индивидуального жилищного </w:t>
      </w:r>
      <w:r w:rsidR="00806370">
        <w:rPr>
          <w:color w:val="000000" w:themeColor="text1"/>
        </w:rPr>
        <w:t xml:space="preserve">                  </w:t>
      </w:r>
      <w:r w:rsidRPr="0059327F">
        <w:rPr>
          <w:color w:val="000000" w:themeColor="text1"/>
        </w:rPr>
        <w:t>строительства или садовый дом не предназначен для раздела на</w:t>
      </w:r>
      <w:r w:rsidR="00806370">
        <w:rPr>
          <w:color w:val="000000" w:themeColor="text1"/>
        </w:rPr>
        <w:t xml:space="preserve">                              </w:t>
      </w:r>
      <w:r w:rsidRPr="0059327F">
        <w:rPr>
          <w:color w:val="000000" w:themeColor="text1"/>
        </w:rPr>
        <w:t xml:space="preserve"> самостоятельные объекты недвижимости;</w:t>
      </w:r>
    </w:p>
    <w:p w:rsidR="00EA1B61" w:rsidRPr="0059327F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bookmarkStart w:id="11" w:name="sub_51118"/>
      <w:bookmarkEnd w:id="10"/>
      <w:r w:rsidRPr="0059327F">
        <w:rPr>
          <w:color w:val="000000" w:themeColor="text1"/>
        </w:rPr>
        <w:t xml:space="preserve">почтовый адрес и (или) адрес электронной почты для связи с </w:t>
      </w:r>
      <w:r w:rsidR="00806370">
        <w:rPr>
          <w:color w:val="000000" w:themeColor="text1"/>
        </w:rPr>
        <w:t xml:space="preserve">               </w:t>
      </w:r>
      <w:r w:rsidRPr="0059327F">
        <w:rPr>
          <w:color w:val="000000" w:themeColor="text1"/>
        </w:rPr>
        <w:t>застройщиком;</w:t>
      </w:r>
    </w:p>
    <w:bookmarkEnd w:id="11"/>
    <w:p w:rsidR="00EA1B61" w:rsidRPr="0059327F" w:rsidRDefault="00EA1B61" w:rsidP="00CD2B34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59327F">
        <w:rPr>
          <w:color w:val="000000" w:themeColor="text1"/>
        </w:rPr>
        <w:t>способ направления застройщику уведомлений, предусмотренных</w:t>
      </w:r>
      <w:r w:rsidR="0093694E" w:rsidRPr="0059327F">
        <w:rPr>
          <w:color w:val="000000" w:themeColor="text1"/>
        </w:rPr>
        <w:t xml:space="preserve"> пунктом 2.5</w:t>
      </w:r>
      <w:r w:rsidRPr="0059327F">
        <w:rPr>
          <w:color w:val="000000" w:themeColor="text1"/>
        </w:rPr>
        <w:t xml:space="preserve"> </w:t>
      </w:r>
      <w:r w:rsidR="0093694E" w:rsidRPr="0059327F">
        <w:rPr>
          <w:color w:val="000000" w:themeColor="text1"/>
        </w:rPr>
        <w:t>настоящего Административного регламента</w:t>
      </w:r>
      <w:r w:rsidRPr="0059327F">
        <w:rPr>
          <w:color w:val="000000" w:themeColor="text1"/>
        </w:rPr>
        <w:t>.</w:t>
      </w:r>
    </w:p>
    <w:p w:rsidR="002A4282" w:rsidRPr="0008452B" w:rsidRDefault="00EC27CC" w:rsidP="00CD2B34">
      <w:pPr>
        <w:pStyle w:val="aa"/>
        <w:numPr>
          <w:ilvl w:val="1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08452B">
        <w:t xml:space="preserve">Форму </w:t>
      </w:r>
      <w:r w:rsidR="00951B1E" w:rsidRPr="0008452B">
        <w:t xml:space="preserve">уведомления о планируемом строительстве </w:t>
      </w:r>
      <w:r w:rsidRPr="0008452B">
        <w:t xml:space="preserve">можно получить непосредственно в </w:t>
      </w:r>
      <w:r w:rsidR="008B40A6">
        <w:t>отдел земельн</w:t>
      </w:r>
      <w:r w:rsidR="0059327F">
        <w:t>ых</w:t>
      </w:r>
      <w:r w:rsidR="008B40A6">
        <w:t xml:space="preserve"> имущественных отношений и                    градостроительной деятельности</w:t>
      </w:r>
      <w:r w:rsidRPr="0008452B">
        <w:t xml:space="preserve">, ГАУ КК МФЦ, а также на </w:t>
      </w:r>
      <w:r w:rsidR="005328A9" w:rsidRPr="0008452B">
        <w:t>Ф</w:t>
      </w:r>
      <w:r w:rsidRPr="0008452B">
        <w:t>едеральном</w:t>
      </w:r>
      <w:r w:rsidR="008B40A6">
        <w:t xml:space="preserve">  </w:t>
      </w:r>
      <w:r w:rsidRPr="0008452B">
        <w:t xml:space="preserve"> портале и</w:t>
      </w:r>
      <w:r w:rsidR="0025563A" w:rsidRPr="0008452B">
        <w:t> </w:t>
      </w:r>
      <w:r w:rsidR="005328A9" w:rsidRPr="0008452B">
        <w:t>Р</w:t>
      </w:r>
      <w:r w:rsidRPr="0008452B">
        <w:t>егиональном портале</w:t>
      </w:r>
      <w:r w:rsidR="007B75E5" w:rsidRPr="0008452B">
        <w:rPr>
          <w:rFonts w:eastAsia="Times New Roman"/>
          <w:lang w:eastAsia="ru-RU"/>
        </w:rPr>
        <w:t>.</w:t>
      </w:r>
    </w:p>
    <w:p w:rsidR="002A4282" w:rsidRPr="0008452B" w:rsidRDefault="00EC27CC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Заявитель имеет право представить </w:t>
      </w:r>
      <w:r w:rsidR="00495154" w:rsidRPr="0008452B">
        <w:rPr>
          <w:sz w:val="28"/>
          <w:szCs w:val="28"/>
        </w:rPr>
        <w:t xml:space="preserve">уведомление о планируемом строительстве </w:t>
      </w:r>
      <w:r w:rsidR="00E5769C" w:rsidRPr="00242FF2">
        <w:rPr>
          <w:color w:val="000000" w:themeColor="text1"/>
          <w:sz w:val="28"/>
          <w:szCs w:val="28"/>
        </w:rPr>
        <w:t>или</w:t>
      </w:r>
      <w:r w:rsidR="00E5769C">
        <w:rPr>
          <w:color w:val="000000" w:themeColor="text1"/>
          <w:sz w:val="28"/>
          <w:szCs w:val="28"/>
        </w:rPr>
        <w:t xml:space="preserve"> </w:t>
      </w:r>
      <w:r w:rsidR="00E5769C" w:rsidRPr="00242FF2">
        <w:rPr>
          <w:color w:val="000000" w:themeColor="text1"/>
          <w:sz w:val="28"/>
          <w:szCs w:val="28"/>
        </w:rPr>
        <w:t>реконструкции,</w:t>
      </w:r>
      <w:r w:rsidR="00E5769C">
        <w:rPr>
          <w:color w:val="000000" w:themeColor="text1"/>
          <w:sz w:val="28"/>
          <w:szCs w:val="28"/>
        </w:rPr>
        <w:t xml:space="preserve"> </w:t>
      </w:r>
      <w:r w:rsidR="00E5769C" w:rsidRPr="00242FF2">
        <w:rPr>
          <w:color w:val="000000" w:themeColor="text1"/>
          <w:sz w:val="28"/>
          <w:szCs w:val="28"/>
        </w:rPr>
        <w:t xml:space="preserve">а также изменении параметров </w:t>
      </w:r>
      <w:r w:rsidR="00E5769C">
        <w:rPr>
          <w:color w:val="000000" w:themeColor="text1"/>
          <w:sz w:val="28"/>
          <w:szCs w:val="28"/>
        </w:rPr>
        <w:t xml:space="preserve">                         </w:t>
      </w:r>
      <w:r w:rsidR="00E5769C" w:rsidRPr="00242FF2">
        <w:rPr>
          <w:color w:val="000000" w:themeColor="text1"/>
          <w:sz w:val="28"/>
          <w:szCs w:val="28"/>
        </w:rPr>
        <w:t>планируемого строительства</w:t>
      </w:r>
      <w:r w:rsidR="00E5769C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с приложением документов, указанных в пунктах 2.</w:t>
      </w:r>
      <w:r w:rsidR="00B80B40" w:rsidRPr="0008452B">
        <w:rPr>
          <w:sz w:val="28"/>
          <w:szCs w:val="28"/>
        </w:rPr>
        <w:t>14</w:t>
      </w:r>
      <w:r w:rsidRPr="0008452B">
        <w:rPr>
          <w:sz w:val="28"/>
          <w:szCs w:val="28"/>
        </w:rPr>
        <w:t xml:space="preserve"> и 2.1</w:t>
      </w:r>
      <w:r w:rsidR="00780870" w:rsidRPr="0008452B">
        <w:rPr>
          <w:sz w:val="28"/>
          <w:szCs w:val="28"/>
        </w:rPr>
        <w:t>8</w:t>
      </w:r>
      <w:r w:rsidR="001534AB">
        <w:rPr>
          <w:sz w:val="28"/>
          <w:szCs w:val="28"/>
        </w:rPr>
        <w:t xml:space="preserve">  </w:t>
      </w:r>
      <w:r w:rsidRPr="0008452B">
        <w:rPr>
          <w:sz w:val="28"/>
          <w:szCs w:val="28"/>
        </w:rPr>
        <w:t xml:space="preserve"> настоящего Административного регламента </w:t>
      </w:r>
      <w:r w:rsidR="00584360" w:rsidRPr="0008452B">
        <w:rPr>
          <w:sz w:val="28"/>
          <w:szCs w:val="28"/>
        </w:rPr>
        <w:t xml:space="preserve">в письменной форме лично или </w:t>
      </w:r>
      <w:r w:rsidR="00806370">
        <w:rPr>
          <w:sz w:val="28"/>
          <w:szCs w:val="28"/>
        </w:rPr>
        <w:t xml:space="preserve">  </w:t>
      </w:r>
      <w:r w:rsidR="00584360" w:rsidRPr="0008452B">
        <w:rPr>
          <w:sz w:val="28"/>
          <w:szCs w:val="28"/>
        </w:rPr>
        <w:t xml:space="preserve">через своих представителей посредством обращения в </w:t>
      </w:r>
      <w:r w:rsidR="008B40A6">
        <w:rPr>
          <w:sz w:val="28"/>
          <w:szCs w:val="28"/>
        </w:rPr>
        <w:t xml:space="preserve">отдел </w:t>
      </w:r>
      <w:r w:rsidR="00E5769C">
        <w:rPr>
          <w:sz w:val="28"/>
          <w:szCs w:val="28"/>
        </w:rPr>
        <w:t xml:space="preserve">              </w:t>
      </w:r>
      <w:r w:rsidR="008B40A6">
        <w:rPr>
          <w:sz w:val="28"/>
          <w:szCs w:val="28"/>
        </w:rPr>
        <w:t>земельн</w:t>
      </w:r>
      <w:r w:rsidR="0059327F">
        <w:rPr>
          <w:sz w:val="28"/>
          <w:szCs w:val="28"/>
        </w:rPr>
        <w:t>ых</w:t>
      </w:r>
      <w:r w:rsidR="00E5769C">
        <w:rPr>
          <w:sz w:val="28"/>
          <w:szCs w:val="28"/>
        </w:rPr>
        <w:t xml:space="preserve"> </w:t>
      </w:r>
      <w:r w:rsidR="008B40A6">
        <w:rPr>
          <w:sz w:val="28"/>
          <w:szCs w:val="28"/>
        </w:rPr>
        <w:t>имущественных отношений и градостроительной деятельности</w:t>
      </w:r>
      <w:r w:rsidR="00584360" w:rsidRPr="0008452B">
        <w:rPr>
          <w:sz w:val="28"/>
          <w:szCs w:val="28"/>
        </w:rPr>
        <w:t>, в том числе</w:t>
      </w:r>
      <w:r w:rsidR="008B40A6">
        <w:rPr>
          <w:sz w:val="28"/>
          <w:szCs w:val="28"/>
        </w:rPr>
        <w:t xml:space="preserve"> </w:t>
      </w:r>
      <w:r w:rsidR="00584360" w:rsidRPr="0008452B">
        <w:rPr>
          <w:sz w:val="28"/>
          <w:szCs w:val="28"/>
        </w:rPr>
        <w:t xml:space="preserve"> через ГАУ КК МФЦ, а также в электронной форме с помощью</w:t>
      </w:r>
      <w:proofErr w:type="gramEnd"/>
      <w:r w:rsidR="00E5769C">
        <w:rPr>
          <w:sz w:val="28"/>
          <w:szCs w:val="28"/>
        </w:rPr>
        <w:t xml:space="preserve">               </w:t>
      </w:r>
      <w:r w:rsidR="00584360" w:rsidRPr="0008452B">
        <w:rPr>
          <w:sz w:val="28"/>
          <w:szCs w:val="28"/>
        </w:rPr>
        <w:t xml:space="preserve"> </w:t>
      </w:r>
      <w:r w:rsidR="005328A9" w:rsidRPr="0008452B">
        <w:rPr>
          <w:sz w:val="28"/>
          <w:szCs w:val="28"/>
        </w:rPr>
        <w:t>Ф</w:t>
      </w:r>
      <w:r w:rsidR="00584360" w:rsidRPr="0008452B">
        <w:rPr>
          <w:sz w:val="28"/>
          <w:szCs w:val="28"/>
        </w:rPr>
        <w:t xml:space="preserve">едерального портала или </w:t>
      </w:r>
      <w:r w:rsidR="005328A9" w:rsidRPr="0008452B">
        <w:rPr>
          <w:sz w:val="28"/>
          <w:szCs w:val="28"/>
        </w:rPr>
        <w:t>Р</w:t>
      </w:r>
      <w:r w:rsidR="00584360" w:rsidRPr="0008452B">
        <w:rPr>
          <w:sz w:val="28"/>
          <w:szCs w:val="28"/>
        </w:rPr>
        <w:t>егионального портала</w:t>
      </w:r>
      <w:r w:rsidRPr="0008452B">
        <w:rPr>
          <w:sz w:val="28"/>
          <w:szCs w:val="28"/>
        </w:rPr>
        <w:t>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proofErr w:type="gramStart"/>
      <w:r w:rsidRPr="0008452B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AC5398" w:rsidRPr="0008452B" w:rsidRDefault="00AC5398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Для </w:t>
      </w:r>
      <w:r w:rsidR="00EC27CC" w:rsidRPr="0008452B">
        <w:rPr>
          <w:sz w:val="28"/>
          <w:szCs w:val="28"/>
        </w:rPr>
        <w:t xml:space="preserve">процедуры </w:t>
      </w:r>
      <w:r w:rsidR="00DC0891" w:rsidRPr="0008452B">
        <w:rPr>
          <w:sz w:val="28"/>
          <w:szCs w:val="28"/>
        </w:rPr>
        <w:t xml:space="preserve">направления застройщику </w:t>
      </w:r>
      <w:r w:rsidR="00F93736" w:rsidRPr="0008452B">
        <w:rPr>
          <w:sz w:val="28"/>
          <w:szCs w:val="28"/>
        </w:rPr>
        <w:t xml:space="preserve">уведомления о </w:t>
      </w:r>
      <w:r w:rsidR="008B40A6">
        <w:rPr>
          <w:sz w:val="28"/>
          <w:szCs w:val="28"/>
        </w:rPr>
        <w:t xml:space="preserve">                    </w:t>
      </w:r>
      <w:r w:rsidR="00F93736" w:rsidRPr="0008452B">
        <w:rPr>
          <w:sz w:val="28"/>
          <w:szCs w:val="28"/>
        </w:rPr>
        <w:t xml:space="preserve">допустимости размещения объекта ИЖС </w:t>
      </w:r>
      <w:r w:rsidRPr="0008452B">
        <w:rPr>
          <w:sz w:val="28"/>
          <w:szCs w:val="28"/>
        </w:rPr>
        <w:t>от государственных органов власти запрашиваются следующие документы или информация:</w:t>
      </w:r>
    </w:p>
    <w:p w:rsidR="00B71139" w:rsidRPr="0008452B" w:rsidRDefault="00B71139" w:rsidP="00CD2B34">
      <w:pPr>
        <w:pStyle w:val="a3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выписка из единого государственного реестра юридических лиц </w:t>
      </w:r>
      <w:r w:rsidR="008B40A6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(далее – ЕГРЮЛ) </w:t>
      </w:r>
      <w:r w:rsidRPr="0008452B">
        <w:rPr>
          <w:sz w:val="28"/>
          <w:szCs w:val="28"/>
        </w:rPr>
        <w:noBreakHyphen/>
        <w:t xml:space="preserve"> для юридических лиц, или выписка из единого </w:t>
      </w:r>
      <w:r w:rsidR="008B40A6">
        <w:rPr>
          <w:sz w:val="28"/>
          <w:szCs w:val="28"/>
        </w:rPr>
        <w:t xml:space="preserve">                             </w:t>
      </w:r>
      <w:r w:rsidRPr="0008452B">
        <w:rPr>
          <w:sz w:val="28"/>
          <w:szCs w:val="28"/>
        </w:rPr>
        <w:t xml:space="preserve">государственного реестра индивидуальных предпринимателей (далее – ЕГРИП) </w:t>
      </w:r>
      <w:r w:rsidRPr="0008452B">
        <w:rPr>
          <w:sz w:val="28"/>
          <w:szCs w:val="28"/>
        </w:rPr>
        <w:noBreakHyphen/>
        <w:t xml:space="preserve"> для индивидуальных предпринимателей;</w:t>
      </w:r>
    </w:p>
    <w:p w:rsidR="00B71139" w:rsidRPr="0008452B" w:rsidRDefault="00B71139" w:rsidP="0025563A">
      <w:pPr>
        <w:pStyle w:val="a3"/>
        <w:numPr>
          <w:ilvl w:val="0"/>
          <w:numId w:val="1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выписка из ЕГРН об объекте недвижимости в отношении земельного участка, на котором планируется строительство;</w:t>
      </w:r>
    </w:p>
    <w:p w:rsidR="00B71139" w:rsidRPr="0008452B" w:rsidRDefault="00B71139" w:rsidP="0025563A">
      <w:pPr>
        <w:pStyle w:val="a3"/>
        <w:numPr>
          <w:ilvl w:val="0"/>
          <w:numId w:val="17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выписка из ЕГРН об объекте недвижимости в отношении объекта </w:t>
      </w:r>
      <w:r w:rsidR="00F93736" w:rsidRPr="0008452B">
        <w:rPr>
          <w:sz w:val="28"/>
          <w:szCs w:val="28"/>
        </w:rPr>
        <w:t>индивидуального жилищного строительства или садового дома</w:t>
      </w:r>
      <w:r w:rsidRPr="0008452B">
        <w:rPr>
          <w:sz w:val="28"/>
          <w:szCs w:val="28"/>
        </w:rPr>
        <w:t>, в случае</w:t>
      </w:r>
      <w:r w:rsidR="008B40A6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реконструкции такого объекта;</w:t>
      </w:r>
    </w:p>
    <w:p w:rsidR="002A4282" w:rsidRPr="0008452B" w:rsidRDefault="002A4282" w:rsidP="0025563A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Указание на запрет требовать от заявителя представления</w:t>
      </w:r>
      <w:r w:rsidR="00024CFA" w:rsidRPr="0008452B">
        <w:rPr>
          <w:b/>
          <w:bCs/>
          <w:sz w:val="28"/>
          <w:szCs w:val="28"/>
        </w:rPr>
        <w:t xml:space="preserve"> </w:t>
      </w:r>
      <w:r w:rsidRPr="0008452B">
        <w:rPr>
          <w:b/>
          <w:bCs/>
          <w:sz w:val="28"/>
          <w:szCs w:val="28"/>
        </w:rPr>
        <w:t>документов и информации или осуществления действий</w:t>
      </w:r>
    </w:p>
    <w:p w:rsidR="002A4282" w:rsidRPr="0008452B" w:rsidRDefault="002A4282" w:rsidP="0025563A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Специалист не</w:t>
      </w:r>
      <w:r w:rsidR="00415530" w:rsidRPr="0008452B">
        <w:rPr>
          <w:sz w:val="28"/>
          <w:szCs w:val="28"/>
        </w:rPr>
        <w:t xml:space="preserve"> вправе требовать от заявителя:</w:t>
      </w:r>
    </w:p>
    <w:p w:rsidR="00EC30D2" w:rsidRPr="0008452B" w:rsidRDefault="00EC30D2" w:rsidP="0025563A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B40A6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>предоставлением Муниципальной услуги;</w:t>
      </w:r>
    </w:p>
    <w:p w:rsidR="0059327F" w:rsidRDefault="00EC30D2" w:rsidP="00992DB9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представления документов и </w:t>
      </w:r>
      <w:proofErr w:type="gramStart"/>
      <w:r w:rsidRPr="0008452B">
        <w:rPr>
          <w:sz w:val="28"/>
          <w:szCs w:val="28"/>
        </w:rPr>
        <w:t>информации</w:t>
      </w:r>
      <w:proofErr w:type="gramEnd"/>
      <w:r w:rsidRPr="0008452B">
        <w:rPr>
          <w:sz w:val="28"/>
          <w:szCs w:val="28"/>
        </w:rPr>
        <w:t xml:space="preserve"> которые находятся в </w:t>
      </w:r>
      <w:r w:rsidR="008B40A6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="008B40A6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</w:t>
      </w:r>
      <w:r w:rsidR="008B40A6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правовыми актами субъектов Российской Федерации, муниципальными </w:t>
      </w:r>
      <w:r w:rsidR="00CB01E3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правовыми актами.</w:t>
      </w:r>
    </w:p>
    <w:p w:rsidR="00992DB9" w:rsidRDefault="00992DB9" w:rsidP="00992DB9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jc w:val="both"/>
        <w:rPr>
          <w:sz w:val="28"/>
          <w:szCs w:val="28"/>
        </w:rPr>
      </w:pPr>
    </w:p>
    <w:p w:rsidR="00992DB9" w:rsidRPr="00992DB9" w:rsidRDefault="00992DB9" w:rsidP="00992DB9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jc w:val="both"/>
        <w:rPr>
          <w:sz w:val="28"/>
          <w:szCs w:val="28"/>
        </w:rPr>
      </w:pPr>
    </w:p>
    <w:p w:rsidR="002A4282" w:rsidRPr="0008452B" w:rsidRDefault="002A4282" w:rsidP="0025563A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05A6" w:rsidRPr="0008452B" w:rsidRDefault="006D05A6" w:rsidP="0025563A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>Заявителю отказывается в приеме документов в следующих случаях:</w:t>
      </w:r>
    </w:p>
    <w:p w:rsidR="006D05A6" w:rsidRPr="0008452B" w:rsidRDefault="006D05A6" w:rsidP="0025563A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обращение за получением Муниципальной услуги ненадлежащего лица;</w:t>
      </w:r>
    </w:p>
    <w:p w:rsidR="006D05A6" w:rsidRDefault="00DD3B50" w:rsidP="0025563A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bookmarkStart w:id="12" w:name="_Hlk503851554"/>
      <w:proofErr w:type="gramStart"/>
      <w:r w:rsidRPr="00242FF2">
        <w:rPr>
          <w:color w:val="000000" w:themeColor="text1"/>
          <w:sz w:val="28"/>
          <w:szCs w:val="28"/>
        </w:rPr>
        <w:t>уведом</w:t>
      </w:r>
      <w:r w:rsidR="00B27472">
        <w:rPr>
          <w:color w:val="000000" w:themeColor="text1"/>
          <w:sz w:val="28"/>
          <w:szCs w:val="28"/>
        </w:rPr>
        <w:t>лении</w:t>
      </w:r>
      <w:proofErr w:type="gramEnd"/>
      <w:r w:rsidR="00B27472">
        <w:rPr>
          <w:color w:val="000000" w:themeColor="text1"/>
          <w:sz w:val="28"/>
          <w:szCs w:val="28"/>
        </w:rPr>
        <w:t xml:space="preserve"> о планируемом</w:t>
      </w:r>
      <w:r w:rsidRPr="00242FF2">
        <w:rPr>
          <w:color w:val="000000" w:themeColor="text1"/>
          <w:sz w:val="28"/>
          <w:szCs w:val="28"/>
        </w:rPr>
        <w:t xml:space="preserve"> строительстве или реконструкции, </w:t>
      </w:r>
      <w:r>
        <w:rPr>
          <w:color w:val="000000" w:themeColor="text1"/>
          <w:sz w:val="28"/>
          <w:szCs w:val="28"/>
        </w:rPr>
        <w:t xml:space="preserve">          </w:t>
      </w:r>
      <w:r w:rsidRPr="00242FF2">
        <w:rPr>
          <w:color w:val="000000" w:themeColor="text1"/>
          <w:sz w:val="28"/>
          <w:szCs w:val="28"/>
        </w:rPr>
        <w:t xml:space="preserve">а также изменении параметров планируемого строительства 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r w:rsidR="006D05A6" w:rsidRPr="0008452B">
        <w:rPr>
          <w:sz w:val="28"/>
          <w:szCs w:val="28"/>
        </w:rPr>
        <w:t>не соответствует</w:t>
      </w:r>
      <w:r w:rsidR="0086736C" w:rsidRPr="0008452B">
        <w:rPr>
          <w:sz w:val="28"/>
          <w:szCs w:val="28"/>
        </w:rPr>
        <w:t xml:space="preserve"> утверждённой</w:t>
      </w:r>
      <w:r w:rsidR="006D05A6" w:rsidRPr="0008452B">
        <w:rPr>
          <w:sz w:val="28"/>
          <w:szCs w:val="28"/>
        </w:rPr>
        <w:t xml:space="preserve"> форме;</w:t>
      </w:r>
      <w:bookmarkEnd w:id="12"/>
    </w:p>
    <w:p w:rsidR="00341828" w:rsidRPr="0008452B" w:rsidRDefault="00806370" w:rsidP="0025563A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D3B50" w:rsidRPr="00242FF2">
        <w:rPr>
          <w:color w:val="000000" w:themeColor="text1"/>
          <w:sz w:val="28"/>
          <w:szCs w:val="28"/>
        </w:rPr>
        <w:t>уведом</w:t>
      </w:r>
      <w:r w:rsidR="00B27472">
        <w:rPr>
          <w:color w:val="000000" w:themeColor="text1"/>
          <w:sz w:val="28"/>
          <w:szCs w:val="28"/>
        </w:rPr>
        <w:t>лении</w:t>
      </w:r>
      <w:proofErr w:type="gramEnd"/>
      <w:r w:rsidR="00B27472">
        <w:rPr>
          <w:color w:val="000000" w:themeColor="text1"/>
          <w:sz w:val="28"/>
          <w:szCs w:val="28"/>
        </w:rPr>
        <w:t xml:space="preserve"> о планируемом</w:t>
      </w:r>
      <w:r w:rsidR="00DD3B50" w:rsidRPr="00242FF2">
        <w:rPr>
          <w:color w:val="000000" w:themeColor="text1"/>
          <w:sz w:val="28"/>
          <w:szCs w:val="28"/>
        </w:rPr>
        <w:t xml:space="preserve"> строительстве или реконструкции, </w:t>
      </w:r>
      <w:r w:rsidR="00DD3B50">
        <w:rPr>
          <w:color w:val="000000" w:themeColor="text1"/>
          <w:sz w:val="28"/>
          <w:szCs w:val="28"/>
        </w:rPr>
        <w:t xml:space="preserve">          </w:t>
      </w:r>
      <w:r w:rsidR="00DD3B50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>
        <w:rPr>
          <w:sz w:val="28"/>
          <w:szCs w:val="28"/>
        </w:rPr>
        <w:t xml:space="preserve"> или садового дома.</w:t>
      </w:r>
    </w:p>
    <w:p w:rsidR="006D05A6" w:rsidRPr="0008452B" w:rsidRDefault="006D05A6" w:rsidP="0025563A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bookmarkStart w:id="13" w:name="_Hlk503851606"/>
      <w:r w:rsidRPr="0008452B">
        <w:rPr>
          <w:sz w:val="28"/>
          <w:szCs w:val="28"/>
        </w:rPr>
        <w:t xml:space="preserve">текст </w:t>
      </w:r>
      <w:r w:rsidR="0086736C" w:rsidRPr="0008452B">
        <w:rPr>
          <w:sz w:val="28"/>
          <w:szCs w:val="28"/>
        </w:rPr>
        <w:t>уведомления о</w:t>
      </w:r>
      <w:r w:rsidR="00B27472">
        <w:rPr>
          <w:sz w:val="28"/>
          <w:szCs w:val="28"/>
        </w:rPr>
        <w:t>б</w:t>
      </w:r>
      <w:r w:rsidR="0086736C" w:rsidRPr="0008452B">
        <w:rPr>
          <w:sz w:val="28"/>
          <w:szCs w:val="28"/>
        </w:rPr>
        <w:t xml:space="preserve"> </w:t>
      </w:r>
      <w:r w:rsidR="00B27472">
        <w:rPr>
          <w:sz w:val="28"/>
          <w:szCs w:val="28"/>
        </w:rPr>
        <w:t>измененных параметрах</w:t>
      </w:r>
      <w:r w:rsidR="0086736C" w:rsidRPr="0008452B">
        <w:rPr>
          <w:sz w:val="28"/>
          <w:szCs w:val="28"/>
        </w:rPr>
        <w:t xml:space="preserve"> строительств</w:t>
      </w:r>
      <w:r w:rsidR="00B27472">
        <w:rPr>
          <w:sz w:val="28"/>
          <w:szCs w:val="28"/>
        </w:rPr>
        <w:t>а</w:t>
      </w:r>
      <w:r w:rsidR="0086736C" w:rsidRPr="0008452B">
        <w:rPr>
          <w:sz w:val="28"/>
          <w:szCs w:val="28"/>
        </w:rPr>
        <w:t xml:space="preserve"> </w:t>
      </w:r>
      <w:r w:rsidR="00B27472">
        <w:rPr>
          <w:sz w:val="28"/>
          <w:szCs w:val="28"/>
        </w:rPr>
        <w:t xml:space="preserve">        </w:t>
      </w:r>
      <w:r w:rsidRPr="0008452B">
        <w:rPr>
          <w:sz w:val="28"/>
          <w:szCs w:val="28"/>
        </w:rPr>
        <w:t>написан</w:t>
      </w:r>
      <w:r w:rsidR="008B40A6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неразборчиво;</w:t>
      </w:r>
    </w:p>
    <w:p w:rsidR="0086736C" w:rsidRPr="0008452B" w:rsidRDefault="0086736C" w:rsidP="0025563A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уведомлении </w:t>
      </w:r>
      <w:r w:rsidR="00B27472" w:rsidRPr="0008452B">
        <w:rPr>
          <w:sz w:val="28"/>
          <w:szCs w:val="28"/>
        </w:rPr>
        <w:t>о</w:t>
      </w:r>
      <w:r w:rsidR="00B27472">
        <w:rPr>
          <w:sz w:val="28"/>
          <w:szCs w:val="28"/>
        </w:rPr>
        <w:t>б</w:t>
      </w:r>
      <w:r w:rsidR="00B27472" w:rsidRPr="0008452B">
        <w:rPr>
          <w:sz w:val="28"/>
          <w:szCs w:val="28"/>
        </w:rPr>
        <w:t xml:space="preserve"> </w:t>
      </w:r>
      <w:r w:rsidR="00B27472">
        <w:rPr>
          <w:sz w:val="28"/>
          <w:szCs w:val="28"/>
        </w:rPr>
        <w:t>измененных параметрах</w:t>
      </w:r>
      <w:r w:rsidRPr="0008452B">
        <w:rPr>
          <w:sz w:val="28"/>
          <w:szCs w:val="28"/>
        </w:rPr>
        <w:t xml:space="preserve"> имена физических лиц, адреса их места жительства написаны не полностью, не указаны реквизиты </w:t>
      </w:r>
      <w:r w:rsidR="008B40A6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документа, удостоверяющего личность (для физического лица)</w:t>
      </w:r>
    </w:p>
    <w:p w:rsidR="006D05A6" w:rsidRPr="0008452B" w:rsidRDefault="006D05A6" w:rsidP="0025563A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</w:t>
      </w:r>
      <w:r w:rsidR="0086736C" w:rsidRPr="0008452B">
        <w:rPr>
          <w:sz w:val="28"/>
          <w:szCs w:val="28"/>
        </w:rPr>
        <w:t xml:space="preserve">уведомлении </w:t>
      </w:r>
      <w:r w:rsidR="00B27472" w:rsidRPr="0008452B">
        <w:rPr>
          <w:sz w:val="28"/>
          <w:szCs w:val="28"/>
        </w:rPr>
        <w:t>о</w:t>
      </w:r>
      <w:r w:rsidR="00B27472">
        <w:rPr>
          <w:sz w:val="28"/>
          <w:szCs w:val="28"/>
        </w:rPr>
        <w:t>б</w:t>
      </w:r>
      <w:r w:rsidR="00B27472" w:rsidRPr="0008452B">
        <w:rPr>
          <w:sz w:val="28"/>
          <w:szCs w:val="28"/>
        </w:rPr>
        <w:t xml:space="preserve"> </w:t>
      </w:r>
      <w:r w:rsidR="00B27472">
        <w:rPr>
          <w:sz w:val="28"/>
          <w:szCs w:val="28"/>
        </w:rPr>
        <w:t>измененных параметрах строительства</w:t>
      </w:r>
      <w:r w:rsidR="0086736C" w:rsidRPr="0008452B">
        <w:rPr>
          <w:sz w:val="28"/>
          <w:szCs w:val="28"/>
        </w:rPr>
        <w:t xml:space="preserve"> </w:t>
      </w:r>
      <w:r w:rsidR="00B27472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>наименовани</w:t>
      </w:r>
      <w:r w:rsidR="0086736C" w:rsidRPr="0008452B">
        <w:rPr>
          <w:sz w:val="28"/>
          <w:szCs w:val="28"/>
        </w:rPr>
        <w:t>е</w:t>
      </w:r>
      <w:r w:rsidRPr="0008452B">
        <w:rPr>
          <w:sz w:val="28"/>
          <w:szCs w:val="28"/>
        </w:rPr>
        <w:t xml:space="preserve"> юридическ</w:t>
      </w:r>
      <w:r w:rsidR="0086736C" w:rsidRPr="0008452B">
        <w:rPr>
          <w:sz w:val="28"/>
          <w:szCs w:val="28"/>
        </w:rPr>
        <w:t>ого</w:t>
      </w:r>
      <w:r w:rsidRPr="0008452B">
        <w:rPr>
          <w:sz w:val="28"/>
          <w:szCs w:val="28"/>
        </w:rPr>
        <w:t xml:space="preserve"> лиц</w:t>
      </w:r>
      <w:r w:rsidR="0086736C" w:rsidRPr="0008452B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 указаны с сокращением, не указано </w:t>
      </w:r>
      <w:r w:rsidR="0086736C" w:rsidRPr="0008452B">
        <w:rPr>
          <w:sz w:val="28"/>
          <w:szCs w:val="28"/>
        </w:rPr>
        <w:t>его</w:t>
      </w:r>
      <w:r w:rsidRPr="0008452B">
        <w:rPr>
          <w:sz w:val="28"/>
          <w:szCs w:val="28"/>
        </w:rPr>
        <w:t xml:space="preserve"> </w:t>
      </w:r>
      <w:r w:rsidR="00B27472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>место нахождения,</w:t>
      </w:r>
      <w:r w:rsidR="0086736C" w:rsidRPr="0008452B">
        <w:rPr>
          <w:sz w:val="28"/>
          <w:szCs w:val="28"/>
        </w:rPr>
        <w:t xml:space="preserve"> а также государственный регистрационный номер записи о государственной регистрации юридического лица в едином государственном реестре</w:t>
      </w:r>
      <w:r w:rsidR="00B27472">
        <w:rPr>
          <w:sz w:val="28"/>
          <w:szCs w:val="28"/>
        </w:rPr>
        <w:t xml:space="preserve"> </w:t>
      </w:r>
      <w:r w:rsidR="0086736C" w:rsidRPr="0008452B">
        <w:rPr>
          <w:sz w:val="28"/>
          <w:szCs w:val="28"/>
        </w:rPr>
        <w:t>юридических лиц и идентификационный номер</w:t>
      </w:r>
      <w:r w:rsidR="00B27472">
        <w:rPr>
          <w:sz w:val="28"/>
          <w:szCs w:val="28"/>
        </w:rPr>
        <w:t xml:space="preserve"> </w:t>
      </w:r>
      <w:r w:rsidR="0086736C" w:rsidRPr="0008452B">
        <w:rPr>
          <w:sz w:val="28"/>
          <w:szCs w:val="28"/>
        </w:rPr>
        <w:t xml:space="preserve">налогоплательщика, за </w:t>
      </w:r>
      <w:r w:rsidR="008B40A6">
        <w:rPr>
          <w:sz w:val="28"/>
          <w:szCs w:val="28"/>
        </w:rPr>
        <w:t xml:space="preserve">                     </w:t>
      </w:r>
      <w:r w:rsidR="0086736C" w:rsidRPr="0008452B">
        <w:rPr>
          <w:sz w:val="28"/>
          <w:szCs w:val="28"/>
        </w:rPr>
        <w:t>исключением случая, если заявителем является иностранное юридическое лицо (для юридического лица)</w:t>
      </w:r>
      <w:r w:rsidRPr="0008452B">
        <w:rPr>
          <w:sz w:val="28"/>
          <w:szCs w:val="28"/>
        </w:rPr>
        <w:t>;</w:t>
      </w:r>
    </w:p>
    <w:p w:rsidR="004C7082" w:rsidRPr="0008452B" w:rsidRDefault="004C7082" w:rsidP="00CD2B3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отсутствие в уведомлении </w:t>
      </w:r>
      <w:r w:rsidR="00B27472" w:rsidRPr="0008452B">
        <w:rPr>
          <w:sz w:val="28"/>
          <w:szCs w:val="28"/>
        </w:rPr>
        <w:t>о</w:t>
      </w:r>
      <w:r w:rsidR="00B27472">
        <w:rPr>
          <w:sz w:val="28"/>
          <w:szCs w:val="28"/>
        </w:rPr>
        <w:t>б</w:t>
      </w:r>
      <w:r w:rsidR="00B27472" w:rsidRPr="0008452B">
        <w:rPr>
          <w:sz w:val="28"/>
          <w:szCs w:val="28"/>
        </w:rPr>
        <w:t xml:space="preserve"> </w:t>
      </w:r>
      <w:r w:rsidR="00B27472">
        <w:rPr>
          <w:sz w:val="28"/>
          <w:szCs w:val="28"/>
        </w:rPr>
        <w:t>измененных параметрах</w:t>
      </w:r>
      <w:r w:rsidR="00B27472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строительств</w:t>
      </w:r>
      <w:r w:rsidR="00B27472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 сведений, предусмотренных пунктом 2.1</w:t>
      </w:r>
      <w:r w:rsidR="006520B3" w:rsidRPr="0008452B">
        <w:rPr>
          <w:sz w:val="28"/>
          <w:szCs w:val="28"/>
        </w:rPr>
        <w:t>5</w:t>
      </w:r>
      <w:r w:rsidRPr="0008452B">
        <w:rPr>
          <w:sz w:val="28"/>
          <w:szCs w:val="28"/>
        </w:rPr>
        <w:t xml:space="preserve"> или документов, предусмотренных </w:t>
      </w:r>
      <w:r w:rsidR="008B40A6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t>подпунктами 3 и 4 пункта 2.</w:t>
      </w:r>
      <w:r w:rsidR="006520B3" w:rsidRPr="0008452B">
        <w:rPr>
          <w:sz w:val="28"/>
          <w:szCs w:val="28"/>
        </w:rPr>
        <w:t>14</w:t>
      </w:r>
      <w:r w:rsidRPr="0008452B">
        <w:rPr>
          <w:sz w:val="28"/>
          <w:szCs w:val="28"/>
        </w:rPr>
        <w:t xml:space="preserve"> настоящего </w:t>
      </w:r>
      <w:r w:rsidR="009A6E6B">
        <w:rPr>
          <w:sz w:val="28"/>
          <w:szCs w:val="28"/>
        </w:rPr>
        <w:t>а</w:t>
      </w:r>
      <w:r w:rsidRPr="0008452B">
        <w:rPr>
          <w:sz w:val="28"/>
          <w:szCs w:val="28"/>
        </w:rPr>
        <w:t>дминистративного регламента.</w:t>
      </w:r>
    </w:p>
    <w:p w:rsidR="004C7082" w:rsidRPr="0008452B" w:rsidRDefault="008B40A6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земельн</w:t>
      </w:r>
      <w:r w:rsidR="0059327F">
        <w:rPr>
          <w:sz w:val="28"/>
          <w:szCs w:val="28"/>
        </w:rPr>
        <w:t>ых</w:t>
      </w:r>
      <w:r>
        <w:rPr>
          <w:sz w:val="28"/>
          <w:szCs w:val="28"/>
        </w:rPr>
        <w:t xml:space="preserve"> имущественных отношений и градостроительной                  деятельности</w:t>
      </w:r>
      <w:r w:rsidR="004C7082" w:rsidRPr="0008452B">
        <w:rPr>
          <w:sz w:val="28"/>
          <w:szCs w:val="28"/>
        </w:rPr>
        <w:t xml:space="preserve"> в течение трех рабочих дней со дня поступления уведомления о</w:t>
      </w:r>
      <w:r w:rsidR="0025563A" w:rsidRPr="0008452B">
        <w:rPr>
          <w:sz w:val="28"/>
          <w:szCs w:val="28"/>
        </w:rPr>
        <w:t> </w:t>
      </w:r>
      <w:r w:rsidR="004C7082" w:rsidRPr="0008452B">
        <w:rPr>
          <w:sz w:val="28"/>
          <w:szCs w:val="28"/>
        </w:rPr>
        <w:t xml:space="preserve">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</w:t>
      </w:r>
      <w:r>
        <w:rPr>
          <w:sz w:val="28"/>
          <w:szCs w:val="28"/>
        </w:rPr>
        <w:t xml:space="preserve">                        </w:t>
      </w:r>
      <w:r w:rsidR="004C7082" w:rsidRPr="0008452B">
        <w:rPr>
          <w:sz w:val="28"/>
          <w:szCs w:val="28"/>
        </w:rPr>
        <w:t>ненаправленным;</w:t>
      </w:r>
    </w:p>
    <w:p w:rsidR="006D05A6" w:rsidRPr="0008452B" w:rsidRDefault="006D05A6" w:rsidP="00CD2B3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документах имеются подчистки, приписки, зачеркнутые слова и иные не оговоренные исправления, дающие возможность неоднозначного </w:t>
      </w:r>
      <w:r w:rsidR="008B40A6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>толкования представленных документов и вызывающие сомнения в законности представленных документов;</w:t>
      </w:r>
    </w:p>
    <w:p w:rsidR="006D05A6" w:rsidRPr="0008452B" w:rsidRDefault="006D05A6" w:rsidP="00CD2B3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представленные документы содержат серьезные повреждения, </w:t>
      </w:r>
      <w:r w:rsidR="00806370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наличие которых не позволяет однозначно истолковать их содержание;</w:t>
      </w:r>
    </w:p>
    <w:p w:rsidR="006D05A6" w:rsidRPr="0008452B" w:rsidRDefault="006D05A6" w:rsidP="00CD2B3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истек срок действия документа;</w:t>
      </w:r>
    </w:p>
    <w:bookmarkEnd w:id="13"/>
    <w:p w:rsidR="006D05A6" w:rsidRPr="0008452B" w:rsidRDefault="006D05A6" w:rsidP="00CD2B3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представлены не все документы, предусмотренные в пункте 2.</w:t>
      </w:r>
      <w:r w:rsidR="006520B3" w:rsidRPr="0008452B">
        <w:rPr>
          <w:sz w:val="28"/>
          <w:szCs w:val="28"/>
        </w:rPr>
        <w:t>14</w:t>
      </w:r>
      <w:r w:rsidR="00806370">
        <w:rPr>
          <w:sz w:val="28"/>
          <w:szCs w:val="28"/>
        </w:rPr>
        <w:t xml:space="preserve">  </w:t>
      </w:r>
      <w:r w:rsidRPr="0008452B">
        <w:rPr>
          <w:sz w:val="28"/>
          <w:szCs w:val="28"/>
        </w:rPr>
        <w:t xml:space="preserve"> настоящего Административного регламента;</w:t>
      </w:r>
    </w:p>
    <w:p w:rsidR="006D05A6" w:rsidRPr="0008452B" w:rsidRDefault="006D05A6" w:rsidP="00CD2B34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заявление подано в неуполномоченный орган.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2A4282" w:rsidRPr="0008452B" w:rsidRDefault="002A428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предусмотрено.</w:t>
      </w:r>
    </w:p>
    <w:p w:rsidR="002A4282" w:rsidRPr="0008452B" w:rsidRDefault="002A428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Основания для отказа в предоставлении Муниципальной услуги:</w:t>
      </w:r>
    </w:p>
    <w:p w:rsidR="007A7732" w:rsidRPr="0008452B" w:rsidRDefault="007A7732" w:rsidP="00CD2B34">
      <w:pPr>
        <w:pStyle w:val="a3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4" w:name="sub_511101"/>
      <w:proofErr w:type="gramStart"/>
      <w:r w:rsidRPr="0008452B">
        <w:rPr>
          <w:sz w:val="28"/>
          <w:szCs w:val="28"/>
        </w:rPr>
        <w:t>указанные в уведомлении о планируемом строительстве</w:t>
      </w:r>
      <w:r w:rsidR="00E10346">
        <w:rPr>
          <w:sz w:val="28"/>
          <w:szCs w:val="28"/>
        </w:rPr>
        <w:t xml:space="preserve"> </w:t>
      </w:r>
      <w:r w:rsidR="00E10346" w:rsidRPr="00242FF2">
        <w:rPr>
          <w:color w:val="000000" w:themeColor="text1"/>
          <w:sz w:val="28"/>
          <w:szCs w:val="28"/>
        </w:rPr>
        <w:t xml:space="preserve">или </w:t>
      </w:r>
      <w:r w:rsidR="00E10346">
        <w:rPr>
          <w:color w:val="000000" w:themeColor="text1"/>
          <w:sz w:val="28"/>
          <w:szCs w:val="28"/>
        </w:rPr>
        <w:t xml:space="preserve">                   </w:t>
      </w:r>
      <w:r w:rsidR="00E10346" w:rsidRPr="00242FF2">
        <w:rPr>
          <w:color w:val="000000" w:themeColor="text1"/>
          <w:sz w:val="28"/>
          <w:szCs w:val="28"/>
        </w:rPr>
        <w:t>реконструкции,</w:t>
      </w:r>
      <w:r w:rsidR="00E10346">
        <w:rPr>
          <w:color w:val="000000" w:themeColor="text1"/>
          <w:sz w:val="28"/>
          <w:szCs w:val="28"/>
        </w:rPr>
        <w:t xml:space="preserve"> </w:t>
      </w:r>
      <w:r w:rsidR="00E10346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Pr="0008452B">
        <w:rPr>
          <w:sz w:val="28"/>
          <w:szCs w:val="28"/>
        </w:rPr>
        <w:t xml:space="preserve"> параметры объекта индивидуального жилищного строительства или садового дома не</w:t>
      </w:r>
      <w:r w:rsidR="00E10346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соответствуют предельным параметрам разрешенного строительства, </w:t>
      </w:r>
      <w:r w:rsidR="00236ACA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 xml:space="preserve">реконструкции объектов капитального строительства, установленным </w:t>
      </w:r>
      <w:r w:rsidR="00236ACA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 xml:space="preserve">правилами землепользования и застройки, документацией по планировке </w:t>
      </w:r>
      <w:r w:rsidR="00236ACA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территории, или обязательным требованиям к параметрам объектов </w:t>
      </w:r>
      <w:r w:rsidR="00236ACA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 xml:space="preserve">капитального строительства, установленным </w:t>
      </w:r>
      <w:r w:rsidR="00D9448E" w:rsidRPr="0008452B">
        <w:rPr>
          <w:sz w:val="28"/>
          <w:szCs w:val="28"/>
        </w:rPr>
        <w:t>Градостроительным кодексом Российской Федерации</w:t>
      </w:r>
      <w:r w:rsidRPr="0008452B">
        <w:rPr>
          <w:sz w:val="28"/>
          <w:szCs w:val="28"/>
        </w:rPr>
        <w:t>, другими федеральными законами и действующим на</w:t>
      </w:r>
      <w:proofErr w:type="gramEnd"/>
      <w:r w:rsidRPr="0008452B">
        <w:rPr>
          <w:sz w:val="28"/>
          <w:szCs w:val="28"/>
        </w:rPr>
        <w:t xml:space="preserve"> дату поступления уведомления о</w:t>
      </w:r>
      <w:r w:rsidR="00312FC6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>планируемом строительстве;</w:t>
      </w:r>
    </w:p>
    <w:p w:rsidR="007A7732" w:rsidRPr="0008452B" w:rsidRDefault="007A7732" w:rsidP="00CD2B34">
      <w:pPr>
        <w:pStyle w:val="a3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5" w:name="sub_511102"/>
      <w:bookmarkEnd w:id="14"/>
      <w:proofErr w:type="gramStart"/>
      <w:r w:rsidRPr="0008452B">
        <w:rPr>
          <w:sz w:val="28"/>
          <w:szCs w:val="28"/>
        </w:rPr>
        <w:t xml:space="preserve">размещение указанных в уведомлении о планируемом строительстве </w:t>
      </w:r>
      <w:r w:rsidR="00E10346" w:rsidRPr="00242FF2">
        <w:rPr>
          <w:color w:val="000000" w:themeColor="text1"/>
          <w:sz w:val="28"/>
          <w:szCs w:val="28"/>
        </w:rPr>
        <w:t>или реконструкции,</w:t>
      </w:r>
      <w:r w:rsidR="00E10346">
        <w:rPr>
          <w:color w:val="000000" w:themeColor="text1"/>
          <w:sz w:val="28"/>
          <w:szCs w:val="28"/>
        </w:rPr>
        <w:t xml:space="preserve"> </w:t>
      </w:r>
      <w:r w:rsidR="00E10346" w:rsidRPr="00242FF2">
        <w:rPr>
          <w:color w:val="000000" w:themeColor="text1"/>
          <w:sz w:val="28"/>
          <w:szCs w:val="28"/>
        </w:rPr>
        <w:t xml:space="preserve">а также изменении параметров планируемого </w:t>
      </w:r>
      <w:r w:rsidR="00E10346">
        <w:rPr>
          <w:color w:val="000000" w:themeColor="text1"/>
          <w:sz w:val="28"/>
          <w:szCs w:val="28"/>
        </w:rPr>
        <w:t xml:space="preserve">                      </w:t>
      </w:r>
      <w:r w:rsidR="00E10346" w:rsidRPr="00242FF2">
        <w:rPr>
          <w:color w:val="000000" w:themeColor="text1"/>
          <w:sz w:val="28"/>
          <w:szCs w:val="28"/>
        </w:rPr>
        <w:t>строительства</w:t>
      </w:r>
      <w:r w:rsidR="00E10346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объекта индивидуального жилищного строительства или </w:t>
      </w:r>
      <w:r w:rsidR="00E10346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садового дома не</w:t>
      </w:r>
      <w:r w:rsidR="00E10346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допускается в соответствии с видами разрешенного </w:t>
      </w:r>
      <w:r w:rsidR="00E10346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</w:t>
      </w:r>
      <w:r w:rsidR="00E10346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поступления уведомления о планируемом </w:t>
      </w:r>
      <w:r w:rsidR="00E10346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>строительстве;</w:t>
      </w:r>
      <w:proofErr w:type="gramEnd"/>
    </w:p>
    <w:p w:rsidR="00294D81" w:rsidRPr="00294D81" w:rsidRDefault="007A7732" w:rsidP="00294D81">
      <w:pPr>
        <w:pStyle w:val="a3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6" w:name="sub_511103"/>
      <w:bookmarkEnd w:id="15"/>
      <w:r w:rsidRPr="0008452B">
        <w:rPr>
          <w:sz w:val="28"/>
          <w:szCs w:val="28"/>
        </w:rPr>
        <w:t>уведомление о планируемом строительстве</w:t>
      </w:r>
      <w:r w:rsidR="00E10346">
        <w:rPr>
          <w:sz w:val="28"/>
          <w:szCs w:val="28"/>
        </w:rPr>
        <w:t xml:space="preserve"> </w:t>
      </w:r>
      <w:r w:rsidR="00E10346" w:rsidRPr="00242FF2">
        <w:rPr>
          <w:color w:val="000000" w:themeColor="text1"/>
          <w:sz w:val="28"/>
          <w:szCs w:val="28"/>
        </w:rPr>
        <w:t>или</w:t>
      </w:r>
      <w:r w:rsidR="00E10346">
        <w:rPr>
          <w:color w:val="000000" w:themeColor="text1"/>
          <w:sz w:val="28"/>
          <w:szCs w:val="28"/>
        </w:rPr>
        <w:t xml:space="preserve"> </w:t>
      </w:r>
      <w:r w:rsidR="00E10346" w:rsidRPr="00242FF2">
        <w:rPr>
          <w:color w:val="000000" w:themeColor="text1"/>
          <w:sz w:val="28"/>
          <w:szCs w:val="28"/>
        </w:rPr>
        <w:t>реконструкции,</w:t>
      </w:r>
      <w:r w:rsidR="00E10346">
        <w:rPr>
          <w:color w:val="000000" w:themeColor="text1"/>
          <w:sz w:val="28"/>
          <w:szCs w:val="28"/>
        </w:rPr>
        <w:t xml:space="preserve"> </w:t>
      </w:r>
      <w:r w:rsidR="00E10346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Pr="0008452B">
        <w:rPr>
          <w:sz w:val="28"/>
          <w:szCs w:val="28"/>
        </w:rPr>
        <w:t xml:space="preserve"> </w:t>
      </w:r>
      <w:bookmarkStart w:id="17" w:name="_Hlk522686873"/>
      <w:r w:rsidRPr="0008452B">
        <w:rPr>
          <w:sz w:val="28"/>
          <w:szCs w:val="28"/>
        </w:rPr>
        <w:t xml:space="preserve">подано или </w:t>
      </w:r>
      <w:r w:rsidR="00E10346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>направлено лицом, не являющимся застройщиком в связи с отсутствием у него прав на</w:t>
      </w:r>
      <w:r w:rsidR="00E10346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земельный участок</w:t>
      </w:r>
      <w:bookmarkEnd w:id="16"/>
      <w:bookmarkEnd w:id="17"/>
      <w:r w:rsidR="00EC27CC" w:rsidRPr="0008452B">
        <w:rPr>
          <w:sz w:val="28"/>
          <w:szCs w:val="28"/>
        </w:rPr>
        <w:t>.</w:t>
      </w:r>
    </w:p>
    <w:p w:rsidR="002A4282" w:rsidRPr="0008452B" w:rsidRDefault="002A4282" w:rsidP="00517ED4">
      <w:pPr>
        <w:pStyle w:val="a3"/>
        <w:keepNext/>
        <w:keepLines/>
        <w:suppressAutoHyphens/>
        <w:spacing w:before="240" w:beforeAutospacing="0" w:after="120" w:afterAutospacing="0" w:line="235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Перечень услуг, которые являются необходимыми</w:t>
      </w:r>
      <w:r w:rsidR="008F5CD5" w:rsidRPr="0008452B">
        <w:rPr>
          <w:b/>
          <w:bCs/>
          <w:sz w:val="28"/>
          <w:szCs w:val="28"/>
        </w:rPr>
        <w:t xml:space="preserve"> </w:t>
      </w:r>
      <w:r w:rsidRPr="0008452B">
        <w:rPr>
          <w:b/>
          <w:bCs/>
          <w:sz w:val="28"/>
          <w:szCs w:val="28"/>
        </w:rPr>
        <w:t>и обязательными для предоставления Муниципальной услуги,</w:t>
      </w:r>
      <w:r w:rsidR="008F5CD5" w:rsidRPr="0008452B">
        <w:rPr>
          <w:b/>
          <w:bCs/>
          <w:sz w:val="28"/>
          <w:szCs w:val="28"/>
        </w:rPr>
        <w:t xml:space="preserve"> </w:t>
      </w:r>
      <w:r w:rsidRPr="0008452B">
        <w:rPr>
          <w:b/>
          <w:bCs/>
          <w:sz w:val="28"/>
          <w:szCs w:val="28"/>
        </w:rPr>
        <w:t>в том числе сведения о документе (документах), выдаваемом</w:t>
      </w:r>
      <w:r w:rsidR="008F5CD5" w:rsidRPr="0008452B">
        <w:rPr>
          <w:b/>
          <w:bCs/>
          <w:sz w:val="28"/>
          <w:szCs w:val="28"/>
        </w:rPr>
        <w:t xml:space="preserve"> </w:t>
      </w:r>
      <w:r w:rsidRPr="0008452B">
        <w:rPr>
          <w:b/>
          <w:bCs/>
          <w:sz w:val="28"/>
          <w:szCs w:val="28"/>
        </w:rPr>
        <w:t>(выдаваемых) организациями, участвующими в предоставлении</w:t>
      </w:r>
      <w:r w:rsidR="008F5CD5" w:rsidRPr="0008452B">
        <w:rPr>
          <w:b/>
          <w:bCs/>
          <w:sz w:val="28"/>
          <w:szCs w:val="28"/>
        </w:rPr>
        <w:t xml:space="preserve"> </w:t>
      </w:r>
      <w:r w:rsidRPr="0008452B">
        <w:rPr>
          <w:b/>
          <w:bCs/>
          <w:sz w:val="28"/>
          <w:szCs w:val="28"/>
        </w:rPr>
        <w:t xml:space="preserve">Муниципальной услуги 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pacing w:val="-4"/>
          <w:sz w:val="28"/>
          <w:szCs w:val="28"/>
        </w:rPr>
      </w:pPr>
      <w:r w:rsidRPr="0008452B">
        <w:rPr>
          <w:spacing w:val="-4"/>
          <w:sz w:val="28"/>
          <w:szCs w:val="28"/>
        </w:rPr>
        <w:t xml:space="preserve">Муниципальные услуги, которые являются необходимыми и </w:t>
      </w:r>
      <w:r w:rsidR="008B40A6">
        <w:rPr>
          <w:spacing w:val="-4"/>
          <w:sz w:val="28"/>
          <w:szCs w:val="28"/>
        </w:rPr>
        <w:t xml:space="preserve">                           </w:t>
      </w:r>
      <w:r w:rsidRPr="0008452B">
        <w:rPr>
          <w:spacing w:val="-4"/>
          <w:sz w:val="28"/>
          <w:szCs w:val="28"/>
        </w:rPr>
        <w:t xml:space="preserve">обязательными для предоставления </w:t>
      </w:r>
      <w:r w:rsidR="00EC27CC" w:rsidRPr="0008452B">
        <w:rPr>
          <w:spacing w:val="-4"/>
          <w:sz w:val="28"/>
          <w:szCs w:val="28"/>
        </w:rPr>
        <w:t xml:space="preserve">данной </w:t>
      </w:r>
      <w:r w:rsidRPr="0008452B">
        <w:rPr>
          <w:spacing w:val="-4"/>
          <w:sz w:val="28"/>
          <w:szCs w:val="28"/>
        </w:rPr>
        <w:t xml:space="preserve">Муниципальной услуги, не </w:t>
      </w:r>
      <w:r w:rsidR="008B40A6">
        <w:rPr>
          <w:spacing w:val="-4"/>
          <w:sz w:val="28"/>
          <w:szCs w:val="28"/>
        </w:rPr>
        <w:t xml:space="preserve">                      </w:t>
      </w:r>
      <w:r w:rsidRPr="0008452B">
        <w:rPr>
          <w:spacing w:val="-4"/>
          <w:sz w:val="28"/>
          <w:szCs w:val="28"/>
        </w:rPr>
        <w:t>предусмотрены.</w:t>
      </w:r>
    </w:p>
    <w:p w:rsidR="002A4282" w:rsidRPr="0008452B" w:rsidRDefault="002A4282" w:rsidP="00517ED4">
      <w:pPr>
        <w:pStyle w:val="a3"/>
        <w:keepNext/>
        <w:keepLines/>
        <w:suppressAutoHyphens/>
        <w:spacing w:before="240" w:beforeAutospacing="0" w:after="120" w:afterAutospacing="0" w:line="235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Муниципальная услуга предоставляется </w:t>
      </w:r>
      <w:r w:rsidR="00A26DE5" w:rsidRPr="0008452B">
        <w:rPr>
          <w:sz w:val="28"/>
          <w:szCs w:val="28"/>
        </w:rPr>
        <w:t>без взимания платы</w:t>
      </w:r>
      <w:r w:rsidRPr="0008452B">
        <w:rPr>
          <w:sz w:val="28"/>
          <w:szCs w:val="28"/>
        </w:rPr>
        <w:t>.</w:t>
      </w:r>
    </w:p>
    <w:p w:rsidR="002A4282" w:rsidRPr="0008452B" w:rsidRDefault="002A4282" w:rsidP="00517ED4">
      <w:pPr>
        <w:pStyle w:val="a3"/>
        <w:keepNext/>
        <w:keepLines/>
        <w:suppressAutoHyphens/>
        <w:spacing w:before="240" w:beforeAutospacing="0" w:after="120" w:afterAutospacing="0" w:line="235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Максимальное время ожидания в очереди не должно превы</w:t>
      </w:r>
      <w:r w:rsidR="00415530" w:rsidRPr="0008452B">
        <w:rPr>
          <w:sz w:val="28"/>
          <w:szCs w:val="28"/>
        </w:rPr>
        <w:t xml:space="preserve">шать </w:t>
      </w:r>
      <w:r w:rsidRPr="0008452B">
        <w:rPr>
          <w:sz w:val="28"/>
          <w:szCs w:val="28"/>
        </w:rPr>
        <w:t>15</w:t>
      </w:r>
      <w:r w:rsidR="00415530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>минут.</w:t>
      </w:r>
    </w:p>
    <w:p w:rsidR="002A4282" w:rsidRPr="0008452B" w:rsidRDefault="002A4282" w:rsidP="00517ED4">
      <w:pPr>
        <w:pStyle w:val="a3"/>
        <w:keepNext/>
        <w:keepLines/>
        <w:suppressAutoHyphens/>
        <w:spacing w:before="240" w:beforeAutospacing="0" w:after="120" w:afterAutospacing="0" w:line="235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Срок и порядок регистрации запроса заявителя о предо</w:t>
      </w:r>
      <w:r w:rsidR="00FF6759" w:rsidRPr="0008452B">
        <w:rPr>
          <w:b/>
          <w:bCs/>
          <w:sz w:val="28"/>
          <w:szCs w:val="28"/>
        </w:rPr>
        <w:t>ставлении Муниципальной услуги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Обращение заявителя, подлежит обязательной регистрации в </w:t>
      </w:r>
      <w:r w:rsidR="008B40A6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течение одного </w:t>
      </w:r>
      <w:r w:rsidR="00EC27CC" w:rsidRPr="0008452B">
        <w:rPr>
          <w:sz w:val="28"/>
          <w:szCs w:val="28"/>
        </w:rPr>
        <w:t xml:space="preserve">рабочего </w:t>
      </w:r>
      <w:r w:rsidRPr="0008452B">
        <w:rPr>
          <w:sz w:val="28"/>
          <w:szCs w:val="28"/>
        </w:rPr>
        <w:t xml:space="preserve">дня с момента поступления </w:t>
      </w:r>
      <w:r w:rsidR="004C7082" w:rsidRPr="0008452B">
        <w:rPr>
          <w:sz w:val="28"/>
          <w:szCs w:val="28"/>
        </w:rPr>
        <w:t xml:space="preserve">уведомления о </w:t>
      </w:r>
      <w:r w:rsidR="00236ACA">
        <w:rPr>
          <w:sz w:val="28"/>
          <w:szCs w:val="28"/>
        </w:rPr>
        <w:t xml:space="preserve">                         </w:t>
      </w:r>
      <w:r w:rsidR="004C7082" w:rsidRPr="0008452B">
        <w:rPr>
          <w:sz w:val="28"/>
          <w:szCs w:val="28"/>
        </w:rPr>
        <w:t xml:space="preserve">планируемом строительстве </w:t>
      </w:r>
      <w:r w:rsidR="00E5769C">
        <w:rPr>
          <w:color w:val="000000" w:themeColor="text1"/>
          <w:sz w:val="28"/>
          <w:szCs w:val="28"/>
        </w:rPr>
        <w:t xml:space="preserve">или </w:t>
      </w:r>
      <w:r w:rsidR="00E5769C" w:rsidRPr="00242FF2">
        <w:rPr>
          <w:color w:val="000000" w:themeColor="text1"/>
          <w:sz w:val="28"/>
          <w:szCs w:val="28"/>
        </w:rPr>
        <w:t>реконструкции,</w:t>
      </w:r>
      <w:r w:rsidR="00E5769C">
        <w:rPr>
          <w:color w:val="000000" w:themeColor="text1"/>
          <w:sz w:val="28"/>
          <w:szCs w:val="28"/>
        </w:rPr>
        <w:t xml:space="preserve"> </w:t>
      </w:r>
      <w:r w:rsidR="00E5769C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="00E5769C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с приложени</w:t>
      </w:r>
      <w:r w:rsidR="00EC48BE" w:rsidRPr="0008452B">
        <w:rPr>
          <w:sz w:val="28"/>
          <w:szCs w:val="28"/>
        </w:rPr>
        <w:t>я</w:t>
      </w:r>
      <w:r w:rsidRPr="0008452B">
        <w:rPr>
          <w:sz w:val="28"/>
          <w:szCs w:val="28"/>
        </w:rPr>
        <w:t>м</w:t>
      </w:r>
      <w:r w:rsidR="00EC48BE" w:rsidRPr="0008452B">
        <w:rPr>
          <w:sz w:val="28"/>
          <w:szCs w:val="28"/>
        </w:rPr>
        <w:t>и</w:t>
      </w:r>
      <w:r w:rsidRPr="0008452B">
        <w:rPr>
          <w:sz w:val="28"/>
          <w:szCs w:val="28"/>
        </w:rPr>
        <w:t>, любым из способов, указанных в пункте 2.1</w:t>
      </w:r>
      <w:r w:rsidR="008417AD" w:rsidRPr="0008452B">
        <w:rPr>
          <w:sz w:val="28"/>
          <w:szCs w:val="28"/>
        </w:rPr>
        <w:t>7</w:t>
      </w:r>
      <w:r w:rsidRPr="0008452B">
        <w:rPr>
          <w:sz w:val="28"/>
          <w:szCs w:val="28"/>
        </w:rPr>
        <w:t xml:space="preserve"> настоящего Административного регламента, в порядке </w:t>
      </w:r>
      <w:r w:rsidR="00236ACA">
        <w:rPr>
          <w:sz w:val="28"/>
          <w:szCs w:val="28"/>
        </w:rPr>
        <w:t xml:space="preserve">                         </w:t>
      </w:r>
      <w:r w:rsidR="00405442" w:rsidRPr="0008452B">
        <w:rPr>
          <w:sz w:val="28"/>
          <w:szCs w:val="28"/>
        </w:rPr>
        <w:t xml:space="preserve">делопроизводства, в том числе при подаче заявления посредством </w:t>
      </w:r>
      <w:r w:rsidR="00236ACA">
        <w:rPr>
          <w:sz w:val="28"/>
          <w:szCs w:val="28"/>
        </w:rPr>
        <w:t xml:space="preserve">                           </w:t>
      </w:r>
      <w:r w:rsidR="00405442" w:rsidRPr="0008452B">
        <w:rPr>
          <w:sz w:val="28"/>
          <w:szCs w:val="28"/>
        </w:rPr>
        <w:t>Регионального портала</w:t>
      </w:r>
      <w:r w:rsidRPr="0008452B">
        <w:rPr>
          <w:sz w:val="28"/>
          <w:szCs w:val="28"/>
        </w:rPr>
        <w:t>.</w:t>
      </w:r>
    </w:p>
    <w:p w:rsidR="002A4282" w:rsidRPr="0008452B" w:rsidRDefault="002A4282" w:rsidP="00517ED4">
      <w:pPr>
        <w:pStyle w:val="a3"/>
        <w:keepNext/>
        <w:keepLines/>
        <w:suppressAutoHyphens/>
        <w:spacing w:before="240" w:beforeAutospacing="0" w:after="120" w:afterAutospacing="0" w:line="235" w:lineRule="auto"/>
        <w:ind w:left="709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</w:t>
      </w:r>
      <w:r w:rsidR="00FF6759" w:rsidRPr="0008452B">
        <w:rPr>
          <w:b/>
          <w:bCs/>
          <w:sz w:val="28"/>
          <w:szCs w:val="28"/>
        </w:rPr>
        <w:t> </w:t>
      </w:r>
      <w:r w:rsidRPr="0008452B">
        <w:rPr>
          <w:b/>
          <w:bCs/>
          <w:sz w:val="28"/>
          <w:szCs w:val="28"/>
        </w:rPr>
        <w:t>и мультимедийной информации о</w:t>
      </w:r>
      <w:r w:rsidR="00FF6759" w:rsidRPr="0008452B">
        <w:rPr>
          <w:b/>
          <w:bCs/>
          <w:sz w:val="28"/>
          <w:szCs w:val="28"/>
        </w:rPr>
        <w:t> </w:t>
      </w:r>
      <w:r w:rsidRPr="0008452B">
        <w:rPr>
          <w:b/>
          <w:bCs/>
          <w:sz w:val="28"/>
          <w:szCs w:val="28"/>
        </w:rPr>
        <w:t>порядке</w:t>
      </w:r>
      <w:r w:rsidR="00FF6759" w:rsidRPr="0008452B">
        <w:rPr>
          <w:b/>
          <w:bCs/>
          <w:sz w:val="28"/>
          <w:szCs w:val="28"/>
        </w:rPr>
        <w:t> предоставления </w:t>
      </w:r>
      <w:r w:rsidRPr="0008452B">
        <w:rPr>
          <w:b/>
          <w:bCs/>
          <w:sz w:val="28"/>
          <w:szCs w:val="28"/>
        </w:rPr>
        <w:t>такой услуги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Помещения, выделенные для предоставления Муниципальной </w:t>
      </w:r>
      <w:r w:rsidR="00236ACA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>услуги, должны соответствовать санитарно-эпидемиологическим правилам.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Рабочие места работников, осуществляющих рассмотрение </w:t>
      </w:r>
      <w:r w:rsidR="00236ACA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 xml:space="preserve">обращений граждан, оборудуются средствами вычислительной техники </w:t>
      </w:r>
      <w:r w:rsidR="00236ACA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(как правило, один компьютер) и оргтехникой, позволяющими организовать исполнение функции в полном объеме (выделяются бумага, расходные </w:t>
      </w:r>
      <w:r w:rsidR="00236ACA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>материалы, канцелярские товары в количестве, достаточном для исполнения функции по рассмотрению обращений граждан).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Места для проведения личного приема граждан оборудуются </w:t>
      </w:r>
      <w:r w:rsidR="00236ACA">
        <w:rPr>
          <w:sz w:val="28"/>
          <w:szCs w:val="28"/>
        </w:rPr>
        <w:t xml:space="preserve">     </w:t>
      </w:r>
      <w:r w:rsidRPr="0008452B">
        <w:rPr>
          <w:sz w:val="28"/>
          <w:szCs w:val="28"/>
        </w:rPr>
        <w:t>стульями, столами, обеспечиваются канцелярскими принадлежностями для</w:t>
      </w:r>
      <w:r w:rsidR="00236ACA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 написания письменных обращений, информационными стендами.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35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Для ожидания гражданам отводится специальное место, </w:t>
      </w:r>
      <w:r w:rsidR="00236ACA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>оборудованное стульями.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местах предоставления Муниципальной услуги </w:t>
      </w:r>
      <w:r w:rsidR="00236ACA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предусматривается оборудование доступных мест общественного пользования (туалетов).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здании, в котором предоставляется Муниципальная услуга, для беспрепятственного получения инвалидами и маломобильными группами</w:t>
      </w:r>
      <w:r w:rsidR="00236ACA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 населения создаются следующие усло</w:t>
      </w:r>
      <w:r w:rsidR="00415530" w:rsidRPr="0008452B">
        <w:rPr>
          <w:sz w:val="28"/>
          <w:szCs w:val="28"/>
        </w:rPr>
        <w:t>вия:</w:t>
      </w:r>
    </w:p>
    <w:p w:rsidR="002A4282" w:rsidRPr="0008452B" w:rsidRDefault="002A4282" w:rsidP="00517ED4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вход в здание оборудуется пандусом, помещение должно иметь </w:t>
      </w:r>
      <w:r w:rsidR="00236ACA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расширенный проход, позволяющий обеспечить беспрепятственный доступ </w:t>
      </w:r>
      <w:r w:rsidR="00236ACA">
        <w:rPr>
          <w:sz w:val="28"/>
          <w:szCs w:val="28"/>
        </w:rPr>
        <w:t xml:space="preserve">  </w:t>
      </w:r>
      <w:r w:rsidRPr="0008452B">
        <w:rPr>
          <w:sz w:val="28"/>
          <w:szCs w:val="28"/>
        </w:rPr>
        <w:t>инвалидов, включая инвалидов, использующих кресла-коляски;</w:t>
      </w:r>
    </w:p>
    <w:p w:rsidR="002A4282" w:rsidRPr="0008452B" w:rsidRDefault="002A4282" w:rsidP="00517ED4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наличие устрой</w:t>
      </w:r>
      <w:proofErr w:type="gramStart"/>
      <w:r w:rsidRPr="0008452B">
        <w:rPr>
          <w:sz w:val="28"/>
          <w:szCs w:val="28"/>
        </w:rPr>
        <w:t>ств дл</w:t>
      </w:r>
      <w:proofErr w:type="gramEnd"/>
      <w:r w:rsidRPr="0008452B">
        <w:rPr>
          <w:sz w:val="28"/>
          <w:szCs w:val="28"/>
        </w:rPr>
        <w:t xml:space="preserve">я озвучивания визуальной, текстовой </w:t>
      </w:r>
      <w:r w:rsidR="00236ACA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>информации, надписей, выполненных рельефно-точечным шрифтом Брайля;</w:t>
      </w:r>
    </w:p>
    <w:p w:rsidR="002A4282" w:rsidRPr="0008452B" w:rsidRDefault="002A4282" w:rsidP="00517ED4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lastRenderedPageBreak/>
        <w:t xml:space="preserve">глухонемым, инвалидам по зрению и другим лицам с </w:t>
      </w:r>
      <w:r w:rsidR="00236ACA">
        <w:rPr>
          <w:sz w:val="28"/>
          <w:szCs w:val="28"/>
        </w:rPr>
        <w:t xml:space="preserve">                              </w:t>
      </w:r>
      <w:r w:rsidRPr="0008452B">
        <w:rPr>
          <w:sz w:val="28"/>
          <w:szCs w:val="28"/>
        </w:rPr>
        <w:t>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DD12E2" w:rsidRPr="0008452B" w:rsidRDefault="00DD12E2" w:rsidP="00517ED4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 и выдаваемого по </w:t>
      </w:r>
      <w:hyperlink r:id="rId10" w:history="1">
        <w:r w:rsidRPr="0008452B">
          <w:rPr>
            <w:sz w:val="28"/>
            <w:szCs w:val="28"/>
          </w:rPr>
          <w:t>форме</w:t>
        </w:r>
      </w:hyperlink>
      <w:r w:rsidRPr="0008452B">
        <w:rPr>
          <w:sz w:val="28"/>
          <w:szCs w:val="28"/>
        </w:rPr>
        <w:t xml:space="preserve"> и в </w:t>
      </w:r>
      <w:hyperlink r:id="rId11" w:history="1">
        <w:r w:rsidRPr="0008452B">
          <w:rPr>
            <w:sz w:val="28"/>
            <w:szCs w:val="28"/>
          </w:rPr>
          <w:t>порядке</w:t>
        </w:r>
      </w:hyperlink>
      <w:r w:rsidRPr="0008452B">
        <w:rPr>
          <w:sz w:val="28"/>
          <w:szCs w:val="28"/>
        </w:rPr>
        <w:t>, которые определяются федеральным органом исполнительной</w:t>
      </w:r>
      <w:r w:rsidR="00236ACA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4282" w:rsidRPr="0008452B" w:rsidRDefault="002A4282" w:rsidP="00517ED4">
      <w:pPr>
        <w:pStyle w:val="a3"/>
        <w:numPr>
          <w:ilvl w:val="0"/>
          <w:numId w:val="11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на стоянке предусматриваются места для парковки специальных транспорт</w:t>
      </w:r>
      <w:r w:rsidR="00415530" w:rsidRPr="0008452B">
        <w:rPr>
          <w:sz w:val="28"/>
          <w:szCs w:val="28"/>
        </w:rPr>
        <w:t>ных средств инвалидов.</w:t>
      </w:r>
    </w:p>
    <w:p w:rsidR="002A4282" w:rsidRPr="0008452B" w:rsidRDefault="002A4282" w:rsidP="00517ED4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Показателями доступности и качества Муниципальной услуги</w:t>
      </w:r>
      <w:r w:rsidR="008B40A6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являются:</w:t>
      </w:r>
    </w:p>
    <w:p w:rsidR="002A4282" w:rsidRPr="0008452B" w:rsidRDefault="002A4282" w:rsidP="00517ED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возможность получать Муниципальную услугу своевременно и в </w:t>
      </w:r>
      <w:r w:rsidR="008B40A6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>соответствии со стандартом предоставления Муниципальной услуги;</w:t>
      </w:r>
    </w:p>
    <w:p w:rsidR="002A4282" w:rsidRPr="0008452B" w:rsidRDefault="002A4282" w:rsidP="00517ED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возможность получать полную, актуальную и достоверную информацию о порядке предоставления Муниципальной услуги, в том числе с</w:t>
      </w:r>
      <w:r w:rsidR="008B40A6">
        <w:rPr>
          <w:sz w:val="28"/>
          <w:szCs w:val="28"/>
        </w:rPr>
        <w:t xml:space="preserve">                            </w:t>
      </w:r>
      <w:r w:rsidRPr="0008452B">
        <w:rPr>
          <w:sz w:val="28"/>
          <w:szCs w:val="28"/>
        </w:rPr>
        <w:t xml:space="preserve"> использованием информационно-коммуникационных технологий;</w:t>
      </w:r>
    </w:p>
    <w:p w:rsidR="002A4282" w:rsidRPr="0008452B" w:rsidRDefault="002A4282" w:rsidP="00517ED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возможность получать информацию о результате представления </w:t>
      </w:r>
      <w:r w:rsidR="008B40A6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Муниципальной услуги;</w:t>
      </w:r>
    </w:p>
    <w:p w:rsidR="002A4282" w:rsidRPr="0008452B" w:rsidRDefault="002A4282" w:rsidP="00517ED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</w:t>
      </w:r>
      <w:r w:rsidR="008B40A6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 должностных лиц.</w:t>
      </w:r>
    </w:p>
    <w:p w:rsidR="002A4282" w:rsidRPr="0008452B" w:rsidRDefault="002A4282" w:rsidP="00517ED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Основные требования к качеству предоставления Муниципальной услуги:</w:t>
      </w:r>
    </w:p>
    <w:p w:rsidR="002A4282" w:rsidRPr="0008452B" w:rsidRDefault="002A4282" w:rsidP="00517ED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своевременность предоставления Муниципальной услуги;</w:t>
      </w:r>
    </w:p>
    <w:p w:rsidR="002A4282" w:rsidRPr="0008452B" w:rsidRDefault="002A4282" w:rsidP="00517ED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2A4282" w:rsidRPr="0008452B" w:rsidRDefault="002A4282" w:rsidP="00517ED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2A4282" w:rsidRPr="0008452B" w:rsidRDefault="002A4282" w:rsidP="0008452B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Показателями качества предоставления Муниципальной услуги </w:t>
      </w:r>
      <w:r w:rsidR="008B40A6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являются срок рассмотрения заявления, отсутствие или наличие жалоб на</w:t>
      </w:r>
      <w:r w:rsidR="008B40A6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 действия (бездействие) должностных лиц.</w:t>
      </w:r>
    </w:p>
    <w:p w:rsidR="002A4282" w:rsidRPr="0008452B" w:rsidRDefault="002A4282" w:rsidP="0008452B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предоставлении Муниципальной услуги:</w:t>
      </w:r>
    </w:p>
    <w:p w:rsidR="002A4282" w:rsidRPr="0008452B" w:rsidRDefault="002A4282" w:rsidP="0008452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5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</w:t>
      </w:r>
      <w:r w:rsidR="008B40A6">
        <w:rPr>
          <w:sz w:val="28"/>
          <w:szCs w:val="28"/>
        </w:rPr>
        <w:t xml:space="preserve">     </w:t>
      </w:r>
      <w:r w:rsidRPr="0008452B">
        <w:rPr>
          <w:sz w:val="28"/>
          <w:szCs w:val="28"/>
        </w:rPr>
        <w:t>требуется;</w:t>
      </w:r>
    </w:p>
    <w:p w:rsidR="002A4282" w:rsidRPr="0008452B" w:rsidRDefault="002A4282" w:rsidP="0008452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5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 личном обращении заявитель осуществляет взаимодействие с </w:t>
      </w:r>
      <w:r w:rsidR="008B40A6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должностным лицом, осуществляющим предоставление Муниципальной </w:t>
      </w:r>
      <w:r w:rsidR="008B40A6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lastRenderedPageBreak/>
        <w:t xml:space="preserve">услуги не более двух раз, при подаче запроса и получении подготовленных в ходе исполнения Муниципальной услуги документов. Продолжительность </w:t>
      </w:r>
      <w:r w:rsidR="008B40A6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>одного такого взаимодействия не должна превышать 15</w:t>
      </w:r>
      <w:r w:rsidR="00415530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>минут.</w:t>
      </w:r>
    </w:p>
    <w:p w:rsidR="002E6844" w:rsidRPr="0008452B" w:rsidRDefault="002E6844" w:rsidP="0008452B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предоставлении Муниципальной услуги посредством</w:t>
      </w:r>
      <w:r w:rsidR="008B40A6">
        <w:rPr>
          <w:sz w:val="28"/>
          <w:szCs w:val="28"/>
        </w:rPr>
        <w:t xml:space="preserve">                               </w:t>
      </w:r>
      <w:r w:rsidRPr="0008452B">
        <w:rPr>
          <w:sz w:val="28"/>
          <w:szCs w:val="28"/>
        </w:rPr>
        <w:t xml:space="preserve"> Регионального портала заявитель вправе:</w:t>
      </w:r>
    </w:p>
    <w:p w:rsidR="002E6844" w:rsidRPr="0008452B" w:rsidRDefault="002E6844" w:rsidP="0008452B">
      <w:pPr>
        <w:pStyle w:val="a3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5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направить заявление с приложением документов, необходимых для </w:t>
      </w:r>
      <w:r w:rsidR="008B40A6">
        <w:rPr>
          <w:sz w:val="28"/>
          <w:szCs w:val="28"/>
        </w:rPr>
        <w:t xml:space="preserve">                                     </w:t>
      </w:r>
      <w:r w:rsidRPr="0008452B">
        <w:rPr>
          <w:sz w:val="28"/>
          <w:szCs w:val="28"/>
        </w:rPr>
        <w:t>предоставления Муниципальной услуги, в электронном виде;</w:t>
      </w:r>
    </w:p>
    <w:p w:rsidR="002E6844" w:rsidRPr="0008452B" w:rsidRDefault="002E6844" w:rsidP="0008452B">
      <w:pPr>
        <w:pStyle w:val="a3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5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получить результат предоставления Муниципальной услуги, в </w:t>
      </w:r>
      <w:r w:rsidR="008B40A6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электронном виде.</w:t>
      </w:r>
    </w:p>
    <w:p w:rsidR="002E6844" w:rsidRPr="0008452B" w:rsidRDefault="002E6844" w:rsidP="0008452B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Заявитель (представитель заявителя) независимо от его места </w:t>
      </w:r>
      <w:r w:rsidR="008B40A6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жительства или места пребывания (для физических лиц, включая </w:t>
      </w:r>
      <w:r w:rsidR="008B40A6">
        <w:rPr>
          <w:sz w:val="28"/>
          <w:szCs w:val="28"/>
        </w:rPr>
        <w:t xml:space="preserve">                             </w:t>
      </w:r>
      <w:r w:rsidRPr="0008452B">
        <w:rPr>
          <w:sz w:val="28"/>
          <w:szCs w:val="28"/>
        </w:rPr>
        <w:t xml:space="preserve">индивидуальных предпринимателей) либо места нахождения (для юридических лиц) имеет право на обращение в любой по его выбору филиал ГАУ КК МФЦ в пределах территории Краснодарского края для предоставления ему </w:t>
      </w:r>
      <w:r w:rsidR="00236ACA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>Муниципальной услуги по экстерриториальному принципу.</w:t>
      </w:r>
    </w:p>
    <w:p w:rsidR="002E6844" w:rsidRPr="0008452B" w:rsidRDefault="002E6844" w:rsidP="0008452B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Предоставление Муниципальной услуги в филиалах ГАУ КК МФЦ по экстерриториальному принципу осуществляется на основании соглашений о взаимодействии, заключенных ГАУ КК МФЦ с администрацией </w:t>
      </w:r>
      <w:r w:rsidR="00A2549B">
        <w:rPr>
          <w:sz w:val="28"/>
          <w:szCs w:val="28"/>
        </w:rPr>
        <w:t>Курганинского городского поселения</w:t>
      </w:r>
      <w:r w:rsidR="00A2549B" w:rsidRPr="0008452B">
        <w:rPr>
          <w:sz w:val="28"/>
          <w:szCs w:val="28"/>
        </w:rPr>
        <w:t xml:space="preserve"> Курганинск</w:t>
      </w:r>
      <w:r w:rsidR="00A2549B">
        <w:rPr>
          <w:sz w:val="28"/>
          <w:szCs w:val="28"/>
        </w:rPr>
        <w:t xml:space="preserve">ого </w:t>
      </w:r>
      <w:r w:rsidR="00A2549B" w:rsidRPr="0008452B">
        <w:rPr>
          <w:sz w:val="28"/>
          <w:szCs w:val="28"/>
        </w:rPr>
        <w:t>район</w:t>
      </w:r>
      <w:r w:rsidR="00A2549B">
        <w:rPr>
          <w:sz w:val="28"/>
          <w:szCs w:val="28"/>
        </w:rPr>
        <w:t>а</w:t>
      </w:r>
      <w:r w:rsidRPr="0008452B">
        <w:rPr>
          <w:sz w:val="28"/>
          <w:szCs w:val="28"/>
        </w:rPr>
        <w:t>.</w:t>
      </w:r>
    </w:p>
    <w:p w:rsidR="00512328" w:rsidRPr="0008452B" w:rsidRDefault="002B6262" w:rsidP="0008452B">
      <w:pPr>
        <w:pStyle w:val="a3"/>
        <w:keepNext/>
        <w:keepLines/>
        <w:suppressAutoHyphens/>
        <w:spacing w:before="240" w:beforeAutospacing="0" w:after="120" w:afterAutospacing="0" w:line="25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 филиалах ГАУ КК МФЦ и особенности предоставления Муниципальной услуги в электронной форме</w:t>
      </w:r>
    </w:p>
    <w:p w:rsidR="002B6262" w:rsidRPr="0008452B" w:rsidRDefault="002B6262" w:rsidP="0008452B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bookmarkStart w:id="18" w:name="_Hlk479758469"/>
      <w:r w:rsidRPr="0008452B">
        <w:rPr>
          <w:sz w:val="28"/>
          <w:szCs w:val="28"/>
        </w:rPr>
        <w:t>Для по</w:t>
      </w:r>
      <w:bookmarkStart w:id="19" w:name="_GoBack"/>
      <w:bookmarkEnd w:id="19"/>
      <w:r w:rsidRPr="0008452B">
        <w:rPr>
          <w:sz w:val="28"/>
          <w:szCs w:val="28"/>
        </w:rPr>
        <w:t xml:space="preserve">лучения Муниципальной услуги заявителям предоставляется возможность представить </w:t>
      </w:r>
      <w:r w:rsidR="00152443" w:rsidRPr="0008452B">
        <w:rPr>
          <w:sz w:val="28"/>
          <w:szCs w:val="28"/>
        </w:rPr>
        <w:t>уведомления о планируемом строительстве</w:t>
      </w:r>
      <w:r w:rsidRPr="0008452B">
        <w:rPr>
          <w:sz w:val="28"/>
          <w:szCs w:val="28"/>
        </w:rPr>
        <w:t>, в том числе в форме электронного документа:</w:t>
      </w:r>
      <w:bookmarkEnd w:id="18"/>
    </w:p>
    <w:p w:rsidR="002B6262" w:rsidRPr="0008452B" w:rsidRDefault="002B6262" w:rsidP="0008452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5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Уполномоченный орган;</w:t>
      </w:r>
    </w:p>
    <w:p w:rsidR="002B6262" w:rsidRPr="0008452B" w:rsidRDefault="002B6262" w:rsidP="0008452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5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через ГАУ КК МФЦ в Уполномоченный орган;</w:t>
      </w:r>
    </w:p>
    <w:p w:rsidR="002B6262" w:rsidRPr="0008452B" w:rsidRDefault="002B6262" w:rsidP="0008452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5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</w:t>
      </w:r>
      <w:r w:rsidR="00152443" w:rsidRPr="0008452B">
        <w:rPr>
          <w:sz w:val="28"/>
          <w:szCs w:val="28"/>
        </w:rPr>
        <w:t xml:space="preserve"> </w:t>
      </w:r>
      <w:r w:rsidR="005328A9" w:rsidRPr="0008452B">
        <w:rPr>
          <w:sz w:val="28"/>
          <w:szCs w:val="28"/>
        </w:rPr>
        <w:t>Р</w:t>
      </w:r>
      <w:r w:rsidR="00152443" w:rsidRPr="0008452B">
        <w:rPr>
          <w:sz w:val="28"/>
          <w:szCs w:val="28"/>
        </w:rPr>
        <w:t>егионального портала и</w:t>
      </w:r>
      <w:r w:rsidRPr="0008452B">
        <w:rPr>
          <w:sz w:val="28"/>
          <w:szCs w:val="28"/>
        </w:rPr>
        <w:t xml:space="preserve">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>едерального портала, с применением электронной подписи, вид которой должен</w:t>
      </w:r>
      <w:r w:rsidR="008B40A6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 xml:space="preserve"> соответствовать требованиям постановления Правительства Российской </w:t>
      </w:r>
      <w:r w:rsidR="008B40A6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Федерации от 25 июня 2012 года № 634 «О видах электронной подписи, </w:t>
      </w:r>
      <w:r w:rsidR="008B40A6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>использование которой допускается при обращении за получением</w:t>
      </w:r>
      <w:r w:rsidR="008B40A6">
        <w:rPr>
          <w:sz w:val="28"/>
          <w:szCs w:val="28"/>
        </w:rPr>
        <w:t xml:space="preserve">                            </w:t>
      </w:r>
      <w:r w:rsidRPr="0008452B">
        <w:rPr>
          <w:sz w:val="28"/>
          <w:szCs w:val="28"/>
        </w:rPr>
        <w:t xml:space="preserve"> государственных и муниципальных услуг» (далее – электронная подпись).</w:t>
      </w:r>
    </w:p>
    <w:p w:rsidR="002B6262" w:rsidRPr="0008452B" w:rsidRDefault="00152443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Уведомление о планируемом строительстве</w:t>
      </w:r>
      <w:r w:rsidR="00F020E3">
        <w:rPr>
          <w:sz w:val="28"/>
          <w:szCs w:val="28"/>
        </w:rPr>
        <w:t xml:space="preserve"> </w:t>
      </w:r>
      <w:r w:rsidR="00F020E3" w:rsidRPr="00242FF2">
        <w:rPr>
          <w:color w:val="000000" w:themeColor="text1"/>
          <w:sz w:val="28"/>
          <w:szCs w:val="28"/>
        </w:rPr>
        <w:t>или</w:t>
      </w:r>
      <w:r w:rsidR="00F020E3">
        <w:rPr>
          <w:color w:val="000000" w:themeColor="text1"/>
          <w:sz w:val="28"/>
          <w:szCs w:val="28"/>
        </w:rPr>
        <w:t xml:space="preserve"> </w:t>
      </w:r>
      <w:r w:rsidR="00F020E3" w:rsidRPr="00242FF2">
        <w:rPr>
          <w:color w:val="000000" w:themeColor="text1"/>
          <w:sz w:val="28"/>
          <w:szCs w:val="28"/>
        </w:rPr>
        <w:t>реконструкции,</w:t>
      </w:r>
      <w:r w:rsidR="00F020E3">
        <w:rPr>
          <w:color w:val="000000" w:themeColor="text1"/>
          <w:sz w:val="28"/>
          <w:szCs w:val="28"/>
        </w:rPr>
        <w:t xml:space="preserve"> </w:t>
      </w:r>
      <w:r w:rsidR="00F020E3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="002B6262" w:rsidRPr="0008452B">
        <w:rPr>
          <w:sz w:val="28"/>
          <w:szCs w:val="28"/>
        </w:rPr>
        <w:t xml:space="preserve"> и документы, необходимые для предоставления Муниципальной услуги, предоставляемые в форме </w:t>
      </w:r>
      <w:r w:rsidR="008B40A6">
        <w:rPr>
          <w:sz w:val="28"/>
          <w:szCs w:val="28"/>
        </w:rPr>
        <w:t xml:space="preserve">                    </w:t>
      </w:r>
      <w:r w:rsidR="002B6262" w:rsidRPr="0008452B">
        <w:rPr>
          <w:sz w:val="28"/>
          <w:szCs w:val="28"/>
        </w:rPr>
        <w:t>электронных документов, подписываются в соответствии с требованиями</w:t>
      </w:r>
      <w:r w:rsidR="008B40A6">
        <w:rPr>
          <w:sz w:val="28"/>
          <w:szCs w:val="28"/>
        </w:rPr>
        <w:t xml:space="preserve">                </w:t>
      </w:r>
      <w:r w:rsidR="002B6262" w:rsidRPr="0008452B">
        <w:rPr>
          <w:sz w:val="28"/>
          <w:szCs w:val="28"/>
        </w:rPr>
        <w:t xml:space="preserve"> статей 21.1 и 21.2 Федерального закона от 27 июля 2010 года № 210-ФЗ </w:t>
      </w:r>
      <w:r w:rsidR="008B40A6">
        <w:rPr>
          <w:sz w:val="28"/>
          <w:szCs w:val="28"/>
        </w:rPr>
        <w:t xml:space="preserve">                 </w:t>
      </w:r>
      <w:r w:rsidR="002B6262" w:rsidRPr="0008452B">
        <w:rPr>
          <w:sz w:val="28"/>
          <w:szCs w:val="28"/>
        </w:rPr>
        <w:t xml:space="preserve">«Об </w:t>
      </w:r>
      <w:r w:rsidR="008B40A6">
        <w:rPr>
          <w:sz w:val="28"/>
          <w:szCs w:val="28"/>
        </w:rPr>
        <w:t xml:space="preserve"> </w:t>
      </w:r>
      <w:r w:rsidR="002B6262" w:rsidRPr="0008452B">
        <w:rPr>
          <w:sz w:val="28"/>
          <w:szCs w:val="28"/>
        </w:rPr>
        <w:t xml:space="preserve">организации предоставления государственных и муниципальных услуг» и </w:t>
      </w:r>
      <w:r w:rsidR="002B6262" w:rsidRPr="0008452B">
        <w:rPr>
          <w:sz w:val="28"/>
          <w:szCs w:val="28"/>
        </w:rPr>
        <w:lastRenderedPageBreak/>
        <w:t>Федерального закона от 6 апреля 2011 года № 63-ФЗ «Об электронной</w:t>
      </w:r>
      <w:r w:rsidR="008B40A6">
        <w:rPr>
          <w:sz w:val="28"/>
          <w:szCs w:val="28"/>
        </w:rPr>
        <w:t xml:space="preserve">                         </w:t>
      </w:r>
      <w:r w:rsidR="002B6262" w:rsidRPr="0008452B">
        <w:rPr>
          <w:sz w:val="28"/>
          <w:szCs w:val="28"/>
        </w:rPr>
        <w:t xml:space="preserve"> подписи».</w:t>
      </w:r>
      <w:proofErr w:type="gramEnd"/>
    </w:p>
    <w:p w:rsidR="002B6262" w:rsidRPr="0008452B" w:rsidRDefault="002B6262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случае направления </w:t>
      </w:r>
      <w:r w:rsidR="00152443" w:rsidRPr="0008452B">
        <w:rPr>
          <w:sz w:val="28"/>
          <w:szCs w:val="28"/>
        </w:rPr>
        <w:t>уведомления о планируемом строительстве</w:t>
      </w:r>
      <w:r w:rsidR="00F020E3">
        <w:rPr>
          <w:sz w:val="28"/>
          <w:szCs w:val="28"/>
        </w:rPr>
        <w:t xml:space="preserve"> </w:t>
      </w:r>
      <w:r w:rsidR="00F020E3" w:rsidRPr="00242FF2">
        <w:rPr>
          <w:color w:val="000000" w:themeColor="text1"/>
          <w:sz w:val="28"/>
          <w:szCs w:val="28"/>
        </w:rPr>
        <w:t xml:space="preserve">или </w:t>
      </w:r>
      <w:r w:rsidR="00F020E3">
        <w:rPr>
          <w:color w:val="000000" w:themeColor="text1"/>
          <w:sz w:val="28"/>
          <w:szCs w:val="28"/>
        </w:rPr>
        <w:t xml:space="preserve">                   </w:t>
      </w:r>
      <w:r w:rsidR="00F020E3" w:rsidRPr="00242FF2">
        <w:rPr>
          <w:color w:val="000000" w:themeColor="text1"/>
          <w:sz w:val="28"/>
          <w:szCs w:val="28"/>
        </w:rPr>
        <w:t>реконструкции,</w:t>
      </w:r>
      <w:r w:rsidR="00F020E3">
        <w:rPr>
          <w:color w:val="000000" w:themeColor="text1"/>
          <w:sz w:val="28"/>
          <w:szCs w:val="28"/>
        </w:rPr>
        <w:t xml:space="preserve"> </w:t>
      </w:r>
      <w:r w:rsidR="00F020E3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Pr="0008452B">
        <w:rPr>
          <w:sz w:val="28"/>
          <w:szCs w:val="28"/>
        </w:rPr>
        <w:t xml:space="preserve"> и</w:t>
      </w:r>
      <w:r w:rsidR="008B40A6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 xml:space="preserve"> документов в электронной форме с использованием </w:t>
      </w:r>
      <w:r w:rsidR="005328A9" w:rsidRPr="0008452B">
        <w:rPr>
          <w:sz w:val="28"/>
          <w:szCs w:val="28"/>
        </w:rPr>
        <w:t>Р</w:t>
      </w:r>
      <w:r w:rsidR="00152443" w:rsidRPr="0008452B">
        <w:rPr>
          <w:sz w:val="28"/>
          <w:szCs w:val="28"/>
        </w:rPr>
        <w:t xml:space="preserve">егионального портала или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 xml:space="preserve">едерального портала, </w:t>
      </w:r>
      <w:r w:rsidR="00152443" w:rsidRPr="0008452B">
        <w:rPr>
          <w:sz w:val="28"/>
          <w:szCs w:val="28"/>
        </w:rPr>
        <w:t>уведомление о планируемом строительстве</w:t>
      </w:r>
      <w:r w:rsidRPr="0008452B">
        <w:rPr>
          <w:sz w:val="28"/>
          <w:szCs w:val="28"/>
        </w:rPr>
        <w:t xml:space="preserve"> </w:t>
      </w:r>
      <w:r w:rsidR="00D35B64" w:rsidRPr="00242FF2">
        <w:rPr>
          <w:color w:val="000000" w:themeColor="text1"/>
          <w:sz w:val="28"/>
          <w:szCs w:val="28"/>
        </w:rPr>
        <w:t xml:space="preserve">или </w:t>
      </w:r>
      <w:r w:rsidR="00D35B64">
        <w:rPr>
          <w:color w:val="000000" w:themeColor="text1"/>
          <w:sz w:val="28"/>
          <w:szCs w:val="28"/>
        </w:rPr>
        <w:t xml:space="preserve">                   </w:t>
      </w:r>
      <w:r w:rsidR="00D35B64" w:rsidRPr="00242FF2">
        <w:rPr>
          <w:color w:val="000000" w:themeColor="text1"/>
          <w:sz w:val="28"/>
          <w:szCs w:val="28"/>
        </w:rPr>
        <w:t>реконструкции,</w:t>
      </w:r>
      <w:r w:rsidR="00D35B64">
        <w:rPr>
          <w:color w:val="000000" w:themeColor="text1"/>
          <w:sz w:val="28"/>
          <w:szCs w:val="28"/>
        </w:rPr>
        <w:t xml:space="preserve"> </w:t>
      </w:r>
      <w:r w:rsidR="00D35B64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="00D35B64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и </w:t>
      </w:r>
      <w:r w:rsidR="008B40A6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 xml:space="preserve">документы должны быть подписаны усиленной квалифицированной </w:t>
      </w:r>
      <w:r w:rsidR="008B40A6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t>электронной подписью.</w:t>
      </w:r>
    </w:p>
    <w:p w:rsidR="002B6262" w:rsidRPr="0008452B" w:rsidRDefault="002B626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Заявител</w:t>
      </w:r>
      <w:r w:rsidR="00152443" w:rsidRPr="0008452B">
        <w:rPr>
          <w:sz w:val="28"/>
          <w:szCs w:val="28"/>
        </w:rPr>
        <w:t>я</w:t>
      </w:r>
      <w:r w:rsidRPr="0008452B">
        <w:rPr>
          <w:sz w:val="28"/>
          <w:szCs w:val="28"/>
        </w:rPr>
        <w:t xml:space="preserve">м обеспечивается возможность получения информации </w:t>
      </w:r>
      <w:proofErr w:type="gramStart"/>
      <w:r w:rsidRPr="0008452B">
        <w:rPr>
          <w:sz w:val="28"/>
          <w:szCs w:val="28"/>
        </w:rPr>
        <w:t>о</w:t>
      </w:r>
      <w:proofErr w:type="gramEnd"/>
      <w:r w:rsidRPr="0008452B">
        <w:rPr>
          <w:sz w:val="28"/>
          <w:szCs w:val="28"/>
        </w:rPr>
        <w:t xml:space="preserve"> </w:t>
      </w:r>
      <w:proofErr w:type="gramStart"/>
      <w:r w:rsidRPr="0008452B">
        <w:rPr>
          <w:sz w:val="28"/>
          <w:szCs w:val="28"/>
        </w:rPr>
        <w:t>предоставляемой</w:t>
      </w:r>
      <w:proofErr w:type="gramEnd"/>
      <w:r w:rsidRPr="0008452B">
        <w:rPr>
          <w:sz w:val="28"/>
          <w:szCs w:val="28"/>
        </w:rPr>
        <w:t xml:space="preserve"> Муниципальной услуг</w:t>
      </w:r>
      <w:r w:rsidR="00152443" w:rsidRPr="0008452B">
        <w:rPr>
          <w:sz w:val="28"/>
          <w:szCs w:val="28"/>
        </w:rPr>
        <w:t>и</w:t>
      </w:r>
      <w:r w:rsidRPr="0008452B">
        <w:rPr>
          <w:sz w:val="28"/>
          <w:szCs w:val="28"/>
        </w:rPr>
        <w:t xml:space="preserve"> на </w:t>
      </w:r>
      <w:r w:rsidR="005328A9" w:rsidRPr="0008452B">
        <w:rPr>
          <w:sz w:val="28"/>
          <w:szCs w:val="28"/>
        </w:rPr>
        <w:t>Р</w:t>
      </w:r>
      <w:r w:rsidR="00152443" w:rsidRPr="0008452B">
        <w:rPr>
          <w:sz w:val="28"/>
          <w:szCs w:val="28"/>
        </w:rPr>
        <w:t xml:space="preserve">егиональном портале и </w:t>
      </w:r>
      <w:r w:rsidR="008B40A6">
        <w:rPr>
          <w:sz w:val="28"/>
          <w:szCs w:val="28"/>
        </w:rPr>
        <w:t xml:space="preserve">                          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>едеральном портале.</w:t>
      </w:r>
    </w:p>
    <w:p w:rsidR="002B6262" w:rsidRPr="0008452B" w:rsidRDefault="002B6262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Подача заявителем </w:t>
      </w:r>
      <w:r w:rsidR="00152443" w:rsidRPr="0008452B">
        <w:rPr>
          <w:sz w:val="28"/>
          <w:szCs w:val="28"/>
        </w:rPr>
        <w:t>уведомления о планируемом строительстве</w:t>
      </w:r>
      <w:r w:rsidRPr="0008452B">
        <w:rPr>
          <w:sz w:val="28"/>
          <w:szCs w:val="28"/>
        </w:rPr>
        <w:t xml:space="preserve"> </w:t>
      </w:r>
      <w:r w:rsidR="00D35B64" w:rsidRPr="00242FF2">
        <w:rPr>
          <w:color w:val="000000" w:themeColor="text1"/>
          <w:sz w:val="28"/>
          <w:szCs w:val="28"/>
        </w:rPr>
        <w:t xml:space="preserve">или </w:t>
      </w:r>
      <w:r w:rsidR="00D35B64">
        <w:rPr>
          <w:color w:val="000000" w:themeColor="text1"/>
          <w:sz w:val="28"/>
          <w:szCs w:val="28"/>
        </w:rPr>
        <w:t xml:space="preserve">                   </w:t>
      </w:r>
      <w:r w:rsidR="00D35B64" w:rsidRPr="00242FF2">
        <w:rPr>
          <w:color w:val="000000" w:themeColor="text1"/>
          <w:sz w:val="28"/>
          <w:szCs w:val="28"/>
        </w:rPr>
        <w:t>реконструкции,</w:t>
      </w:r>
      <w:r w:rsidR="00D35B64">
        <w:rPr>
          <w:color w:val="000000" w:themeColor="text1"/>
          <w:sz w:val="28"/>
          <w:szCs w:val="28"/>
        </w:rPr>
        <w:t xml:space="preserve"> </w:t>
      </w:r>
      <w:r w:rsidR="00D35B64" w:rsidRPr="00242FF2">
        <w:rPr>
          <w:color w:val="000000" w:themeColor="text1"/>
          <w:sz w:val="28"/>
          <w:szCs w:val="28"/>
        </w:rPr>
        <w:t>а также изменении параметров планируемого строительства</w:t>
      </w:r>
      <w:r w:rsidR="00D35B64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и иных документов, необходимых для предоставления Муниципальной услуги, и </w:t>
      </w:r>
      <w:r w:rsidR="008937BA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>прием таких документов осуществляется в следующем порядке:</w:t>
      </w:r>
    </w:p>
    <w:p w:rsidR="00257416" w:rsidRPr="0008452B" w:rsidRDefault="00257416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</w:t>
      </w:r>
      <w:r w:rsidR="005328A9" w:rsidRPr="0008452B">
        <w:rPr>
          <w:spacing w:val="-2"/>
          <w:sz w:val="28"/>
          <w:szCs w:val="28"/>
        </w:rPr>
        <w:t>Ф</w:t>
      </w:r>
      <w:r w:rsidRPr="0008452B">
        <w:rPr>
          <w:spacing w:val="-2"/>
          <w:sz w:val="28"/>
          <w:szCs w:val="28"/>
        </w:rPr>
        <w:t>едеральном портале;</w:t>
      </w:r>
    </w:p>
    <w:p w:rsidR="00257416" w:rsidRPr="0008452B" w:rsidRDefault="00257416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для оформления документов посредством сети «Интернет» заявителю </w:t>
      </w:r>
      <w:r w:rsidR="008937BA">
        <w:rPr>
          <w:sz w:val="28"/>
          <w:szCs w:val="28"/>
        </w:rPr>
        <w:t xml:space="preserve">   </w:t>
      </w:r>
      <w:r w:rsidRPr="0008452B">
        <w:rPr>
          <w:sz w:val="28"/>
          <w:szCs w:val="28"/>
        </w:rPr>
        <w:t xml:space="preserve">необходимо пройти процедуру авторизации на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>едеральном портале;</w:t>
      </w:r>
    </w:p>
    <w:p w:rsidR="00257416" w:rsidRPr="0008452B" w:rsidRDefault="00257416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для авторизации заявителю необходимо ввести страховой номер </w:t>
      </w:r>
      <w:r w:rsidR="00E2456C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 w:rsidR="00E2456C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 xml:space="preserve">Краснодарскому краю (СНИЛС), и пароль, полученный после регистрации на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>едеральном портале;</w:t>
      </w:r>
    </w:p>
    <w:p w:rsidR="00257416" w:rsidRPr="0008452B" w:rsidRDefault="00257416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>заявитель, выбрав Муниципальную услугу, готовит пакет документов</w:t>
      </w:r>
      <w:r w:rsidR="00E2456C">
        <w:rPr>
          <w:spacing w:val="-2"/>
          <w:sz w:val="28"/>
          <w:szCs w:val="28"/>
        </w:rPr>
        <w:t xml:space="preserve">            </w:t>
      </w:r>
      <w:r w:rsidRPr="0008452B">
        <w:rPr>
          <w:spacing w:val="-2"/>
          <w:sz w:val="28"/>
          <w:szCs w:val="28"/>
        </w:rPr>
        <w:t xml:space="preserve"> (копии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5328A9" w:rsidRPr="0008452B">
        <w:rPr>
          <w:spacing w:val="-2"/>
          <w:sz w:val="28"/>
          <w:szCs w:val="28"/>
        </w:rPr>
        <w:t>Ф</w:t>
      </w:r>
      <w:r w:rsidRPr="0008452B">
        <w:rPr>
          <w:spacing w:val="-2"/>
          <w:sz w:val="28"/>
          <w:szCs w:val="28"/>
        </w:rPr>
        <w:t xml:space="preserve">едеральном </w:t>
      </w:r>
      <w:r w:rsidR="00E2456C">
        <w:rPr>
          <w:spacing w:val="-2"/>
          <w:sz w:val="28"/>
          <w:szCs w:val="28"/>
        </w:rPr>
        <w:t xml:space="preserve">                 </w:t>
      </w:r>
      <w:r w:rsidRPr="0008452B">
        <w:rPr>
          <w:spacing w:val="-2"/>
          <w:sz w:val="28"/>
          <w:szCs w:val="28"/>
        </w:rPr>
        <w:t>портале;</w:t>
      </w:r>
    </w:p>
    <w:p w:rsidR="002B6262" w:rsidRPr="0008452B" w:rsidRDefault="00257416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заявление вместе с электронными копиями документов попадает в </w:t>
      </w:r>
      <w:r w:rsidR="00E2456C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информационную систему уполномоченного органа, оказывающего выбранную заявителем услугу, которая обеспечивает прием запросов, обращений, </w:t>
      </w:r>
      <w:r w:rsidR="00E2456C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заявлений и иных документов (сведений), поступивших с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 xml:space="preserve">едерального </w:t>
      </w:r>
      <w:r w:rsidR="00E2456C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портала и (или) через систему межведомственного электронного </w:t>
      </w:r>
      <w:r w:rsidR="00E2456C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>взаимодействия.</w:t>
      </w:r>
    </w:p>
    <w:p w:rsidR="002B6262" w:rsidRPr="0008452B" w:rsidRDefault="002B626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Для заявителей обеспечивается возможность осуществлять с </w:t>
      </w:r>
      <w:r w:rsidR="00E2456C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использованием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>едерального портала получения сведений о ходе выполнения запроса о предоставлении Муниципальной услуги.</w:t>
      </w:r>
    </w:p>
    <w:p w:rsidR="002B6262" w:rsidRPr="0008452B" w:rsidRDefault="002B6262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Сведения о ходе и результате выполнения запроса о предоставлении</w:t>
      </w:r>
      <w:r w:rsidR="00E2456C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 Муниципальной услуги в электронном виде заявителю предоставляются в виде уведомления в личном кабинете заявителя на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>едеральном портале.</w:t>
      </w:r>
    </w:p>
    <w:p w:rsidR="002B6262" w:rsidRPr="0008452B" w:rsidRDefault="002B626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r w:rsidR="00E2456C">
        <w:rPr>
          <w:sz w:val="28"/>
          <w:szCs w:val="28"/>
        </w:rPr>
        <w:t xml:space="preserve">   </w:t>
      </w:r>
      <w:r w:rsidRPr="0008452B">
        <w:rPr>
          <w:sz w:val="28"/>
          <w:szCs w:val="28"/>
        </w:rPr>
        <w:t>пунктом 2.</w:t>
      </w:r>
      <w:r w:rsidR="00DA72B2" w:rsidRPr="0008452B">
        <w:rPr>
          <w:sz w:val="28"/>
          <w:szCs w:val="28"/>
        </w:rPr>
        <w:t>45</w:t>
      </w:r>
      <w:r w:rsidRPr="0008452B">
        <w:rPr>
          <w:sz w:val="28"/>
          <w:szCs w:val="28"/>
        </w:rPr>
        <w:t xml:space="preserve"> настоящего Административного регламента, обеспечивается</w:t>
      </w:r>
      <w:r w:rsidR="00E2456C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lastRenderedPageBreak/>
        <w:t xml:space="preserve">возможность направления заявителю сообщения в электронном виде, </w:t>
      </w:r>
      <w:r w:rsidR="00E2456C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подтверждающего их прием и регистрацию.</w:t>
      </w:r>
    </w:p>
    <w:p w:rsidR="002B6262" w:rsidRPr="0008452B" w:rsidRDefault="002B626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При обращении в ГАУ КК МФЦ Муниципальная услуга </w:t>
      </w:r>
      <w:r w:rsidR="00E2456C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 xml:space="preserve">предоставляется с учетом принципа экстерриториальности, в соответствии с которым заявитель вправе выбрать для обращения за получением услуги любой филиал ГАУ КК МФЦ, расположенный на территории Краснодарского края, независимо от места его регистрации на территории Краснодарского края, </w:t>
      </w:r>
      <w:r w:rsidR="00E2456C">
        <w:rPr>
          <w:sz w:val="28"/>
          <w:szCs w:val="28"/>
        </w:rPr>
        <w:t xml:space="preserve">        </w:t>
      </w:r>
      <w:r w:rsidRPr="0008452B">
        <w:rPr>
          <w:sz w:val="28"/>
          <w:szCs w:val="28"/>
        </w:rPr>
        <w:t xml:space="preserve">места расположения на территории Краснодарского края объектов </w:t>
      </w:r>
      <w:r w:rsidR="00E2456C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недвижимости.</w:t>
      </w:r>
      <w:proofErr w:type="gramEnd"/>
    </w:p>
    <w:p w:rsidR="002A4282" w:rsidRPr="0008452B" w:rsidRDefault="002B6262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Условием предоставления Муниципальной услуги по </w:t>
      </w:r>
      <w:r w:rsidR="00E2456C">
        <w:rPr>
          <w:sz w:val="28"/>
          <w:szCs w:val="28"/>
        </w:rPr>
        <w:t xml:space="preserve">                            </w:t>
      </w:r>
      <w:r w:rsidRPr="0008452B">
        <w:rPr>
          <w:sz w:val="28"/>
          <w:szCs w:val="28"/>
        </w:rPr>
        <w:t xml:space="preserve">экстерриториальному принципу на </w:t>
      </w:r>
      <w:r w:rsidR="005328A9" w:rsidRPr="0008452B">
        <w:rPr>
          <w:sz w:val="28"/>
          <w:szCs w:val="28"/>
        </w:rPr>
        <w:t>Р</w:t>
      </w:r>
      <w:r w:rsidRPr="0008452B">
        <w:rPr>
          <w:sz w:val="28"/>
          <w:szCs w:val="28"/>
        </w:rPr>
        <w:t>егиональном портале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08452B">
        <w:rPr>
          <w:sz w:val="28"/>
          <w:szCs w:val="28"/>
        </w:rPr>
        <w:t>ии и ау</w:t>
      </w:r>
      <w:proofErr w:type="gramEnd"/>
      <w:r w:rsidRPr="0008452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виде.</w:t>
      </w:r>
    </w:p>
    <w:p w:rsidR="00DE52E9" w:rsidRPr="0008452B" w:rsidRDefault="00DE52E9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ГАУ КК МФЦ при обращении заявителя (представителя заявителя) за предоставлением государственной (муниципальной) услуги осуществляют создание электронных образов заявления и документов, представляемых </w:t>
      </w:r>
      <w:r w:rsidR="00E2456C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 xml:space="preserve">заявителем (представителем заявителя) и необходимых для предоставления Муниципальной услуги в соответствии с настоящим </w:t>
      </w:r>
      <w:r w:rsidR="009A6E6B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дминистративным </w:t>
      </w:r>
      <w:r w:rsidR="00E2456C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регламентом, и их заверение с целью направления в </w:t>
      </w:r>
      <w:r w:rsidR="00E2456C"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 w:rsidR="00E2456C">
        <w:rPr>
          <w:sz w:val="28"/>
          <w:szCs w:val="28"/>
        </w:rPr>
        <w:t xml:space="preserve">                       имущественных         отношений и градостроительной деятельности</w:t>
      </w:r>
      <w:r w:rsidRPr="0008452B">
        <w:rPr>
          <w:sz w:val="28"/>
          <w:szCs w:val="28"/>
        </w:rPr>
        <w:t>.</w:t>
      </w:r>
    </w:p>
    <w:p w:rsidR="00DE52E9" w:rsidRPr="0008452B" w:rsidRDefault="00DE52E9" w:rsidP="00CD2B34">
      <w:pPr>
        <w:pStyle w:val="a3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Перечень классов средств электронной подписи, которые </w:t>
      </w:r>
      <w:r w:rsidR="00E2456C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 xml:space="preserve">допускаются к использованию при обращении за получением государственной услуги, оказываемой с применением усиленной квалифицированной </w:t>
      </w:r>
      <w:r w:rsidR="00E2456C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 xml:space="preserve">электронной подписи, определяется на основании согласованной с </w:t>
      </w:r>
      <w:r w:rsidR="00E2456C">
        <w:rPr>
          <w:sz w:val="28"/>
          <w:szCs w:val="28"/>
        </w:rPr>
        <w:t xml:space="preserve">                            </w:t>
      </w:r>
      <w:r w:rsidRPr="0008452B">
        <w:rPr>
          <w:sz w:val="28"/>
          <w:szCs w:val="28"/>
        </w:rPr>
        <w:t xml:space="preserve">Федеральной службой безопасности Российской Федерации модели угроз </w:t>
      </w:r>
      <w:r w:rsidR="00E2456C">
        <w:rPr>
          <w:sz w:val="28"/>
          <w:szCs w:val="28"/>
        </w:rPr>
        <w:t xml:space="preserve">  </w:t>
      </w:r>
      <w:r w:rsidRPr="0008452B">
        <w:rPr>
          <w:sz w:val="28"/>
          <w:szCs w:val="28"/>
        </w:rPr>
        <w:t xml:space="preserve">безопасности информации в информационной системе, используемой в целях приема заявлений за получением государственной услуги и (или) </w:t>
      </w:r>
      <w:r w:rsidR="00E2456C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>предоставления такой услуги.</w:t>
      </w:r>
      <w:proofErr w:type="gramEnd"/>
    </w:p>
    <w:p w:rsidR="002A4282" w:rsidRPr="0008452B" w:rsidRDefault="00FE27D6" w:rsidP="00CD2B34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left="851" w:right="849" w:hanging="142"/>
        <w:jc w:val="center"/>
        <w:outlineLvl w:val="1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 филиалах ГАУ КК МФЦ</w:t>
      </w:r>
    </w:p>
    <w:p w:rsidR="002A4282" w:rsidRPr="0008452B" w:rsidRDefault="002A4282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Предоставление Муниципальной услуги включает в себя </w:t>
      </w:r>
      <w:r w:rsidR="00E2456C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следующие административные процедуры:</w:t>
      </w:r>
    </w:p>
    <w:p w:rsidR="00D176A6" w:rsidRPr="0008452B" w:rsidRDefault="00D176A6" w:rsidP="00CD2B34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прием и регистрация уведомления застройщика с комплектом </w:t>
      </w:r>
      <w:r w:rsidR="00E2456C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>документов;</w:t>
      </w:r>
    </w:p>
    <w:p w:rsidR="00D176A6" w:rsidRPr="0008452B" w:rsidRDefault="00D176A6" w:rsidP="00CD2B34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0" w:name="_Hlk522689027"/>
      <w:r w:rsidRPr="0008452B">
        <w:rPr>
          <w:sz w:val="28"/>
          <w:szCs w:val="28"/>
        </w:rPr>
        <w:t>проверка наличия документов, необходимых для предоставления Муниципальной услуги</w:t>
      </w:r>
      <w:bookmarkEnd w:id="20"/>
      <w:r w:rsidRPr="0008452B">
        <w:rPr>
          <w:sz w:val="28"/>
          <w:szCs w:val="28"/>
        </w:rPr>
        <w:t>;</w:t>
      </w:r>
    </w:p>
    <w:p w:rsidR="00D176A6" w:rsidRPr="0008452B" w:rsidRDefault="00D176A6" w:rsidP="00C01FAB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bookmarkStart w:id="21" w:name="_Hlk522689139"/>
      <w:r w:rsidRPr="0008452B">
        <w:rPr>
          <w:sz w:val="28"/>
          <w:szCs w:val="28"/>
        </w:rPr>
        <w:lastRenderedPageBreak/>
        <w:t>сбор сведений (запрос документов (их копий или сведений,</w:t>
      </w:r>
      <w:r w:rsidR="00E2456C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 содержащиеся в них) в государственных органах, органах местного </w:t>
      </w:r>
      <w:r w:rsidR="00E2456C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документы, получение от перечисленных органов документов (их копий или сведений, содержащиеся в них))</w:t>
      </w:r>
      <w:bookmarkEnd w:id="21"/>
      <w:r w:rsidRPr="0008452B">
        <w:rPr>
          <w:sz w:val="28"/>
          <w:szCs w:val="28"/>
        </w:rPr>
        <w:t>;</w:t>
      </w:r>
    </w:p>
    <w:p w:rsidR="00D176A6" w:rsidRPr="0008452B" w:rsidRDefault="00D176A6" w:rsidP="00C01FAB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pacing w:val="-2"/>
          <w:sz w:val="28"/>
          <w:szCs w:val="28"/>
        </w:rPr>
      </w:pPr>
      <w:bookmarkStart w:id="22" w:name="_Hlk522689463"/>
      <w:r w:rsidRPr="0008452B">
        <w:rPr>
          <w:spacing w:val="-2"/>
          <w:sz w:val="28"/>
          <w:szCs w:val="28"/>
        </w:rPr>
        <w:t xml:space="preserve">проверка соответствия </w:t>
      </w:r>
      <w:bookmarkEnd w:id="22"/>
      <w:r w:rsidRPr="0008452B">
        <w:rPr>
          <w:spacing w:val="-2"/>
          <w:sz w:val="28"/>
          <w:szCs w:val="28"/>
        </w:rPr>
        <w:t>указанных в уведомлении о планируемом строительстве</w:t>
      </w:r>
      <w:r w:rsidR="00A9639F">
        <w:rPr>
          <w:spacing w:val="-2"/>
          <w:sz w:val="28"/>
          <w:szCs w:val="28"/>
        </w:rPr>
        <w:t xml:space="preserve"> </w:t>
      </w:r>
      <w:r w:rsidR="00A9639F" w:rsidRPr="00242FF2">
        <w:rPr>
          <w:color w:val="000000" w:themeColor="text1"/>
          <w:sz w:val="28"/>
          <w:szCs w:val="28"/>
        </w:rPr>
        <w:t>или</w:t>
      </w:r>
      <w:r w:rsidR="00A9639F">
        <w:rPr>
          <w:color w:val="000000" w:themeColor="text1"/>
          <w:sz w:val="28"/>
          <w:szCs w:val="28"/>
        </w:rPr>
        <w:t xml:space="preserve"> </w:t>
      </w:r>
      <w:r w:rsidR="00A9639F" w:rsidRPr="00242FF2">
        <w:rPr>
          <w:color w:val="000000" w:themeColor="text1"/>
          <w:sz w:val="28"/>
          <w:szCs w:val="28"/>
        </w:rPr>
        <w:t>реконструкции,</w:t>
      </w:r>
      <w:r w:rsidR="00A9639F">
        <w:rPr>
          <w:color w:val="000000" w:themeColor="text1"/>
          <w:sz w:val="28"/>
          <w:szCs w:val="28"/>
        </w:rPr>
        <w:t xml:space="preserve"> </w:t>
      </w:r>
      <w:r w:rsidR="00A9639F" w:rsidRPr="00242FF2">
        <w:rPr>
          <w:color w:val="000000" w:themeColor="text1"/>
          <w:sz w:val="28"/>
          <w:szCs w:val="28"/>
        </w:rPr>
        <w:t xml:space="preserve">а также изменении </w:t>
      </w:r>
      <w:proofErr w:type="gramStart"/>
      <w:r w:rsidR="00A9639F" w:rsidRPr="00242FF2">
        <w:rPr>
          <w:color w:val="000000" w:themeColor="text1"/>
          <w:sz w:val="28"/>
          <w:szCs w:val="28"/>
        </w:rPr>
        <w:t xml:space="preserve">параметров </w:t>
      </w:r>
      <w:r w:rsidR="00A9639F">
        <w:rPr>
          <w:color w:val="000000" w:themeColor="text1"/>
          <w:sz w:val="28"/>
          <w:szCs w:val="28"/>
        </w:rPr>
        <w:t xml:space="preserve">                        </w:t>
      </w:r>
      <w:r w:rsidR="00A9639F" w:rsidRPr="00242FF2">
        <w:rPr>
          <w:color w:val="000000" w:themeColor="text1"/>
          <w:sz w:val="28"/>
          <w:szCs w:val="28"/>
        </w:rPr>
        <w:t>планируемого строительства</w:t>
      </w:r>
      <w:r w:rsidRPr="0008452B">
        <w:rPr>
          <w:spacing w:val="-2"/>
          <w:sz w:val="28"/>
          <w:szCs w:val="28"/>
        </w:rPr>
        <w:t xml:space="preserve"> параметров объекта индивидуального жилищного строительства</w:t>
      </w:r>
      <w:proofErr w:type="gramEnd"/>
      <w:r w:rsidRPr="0008452B">
        <w:rPr>
          <w:spacing w:val="-2"/>
          <w:sz w:val="28"/>
          <w:szCs w:val="28"/>
        </w:rPr>
        <w:t xml:space="preserve"> или садового дома предельным параметрам разрешенного</w:t>
      </w:r>
      <w:r w:rsidR="00A9639F">
        <w:rPr>
          <w:spacing w:val="-2"/>
          <w:sz w:val="28"/>
          <w:szCs w:val="28"/>
        </w:rPr>
        <w:t xml:space="preserve">            </w:t>
      </w:r>
      <w:r w:rsidRPr="0008452B">
        <w:rPr>
          <w:spacing w:val="-2"/>
          <w:sz w:val="28"/>
          <w:szCs w:val="28"/>
        </w:rPr>
        <w:t xml:space="preserve"> строительства,</w:t>
      </w:r>
      <w:r w:rsidR="00A9639F">
        <w:rPr>
          <w:spacing w:val="-2"/>
          <w:sz w:val="28"/>
          <w:szCs w:val="28"/>
        </w:rPr>
        <w:t xml:space="preserve"> </w:t>
      </w:r>
      <w:r w:rsidRPr="0008452B">
        <w:rPr>
          <w:spacing w:val="-2"/>
          <w:sz w:val="28"/>
          <w:szCs w:val="28"/>
        </w:rPr>
        <w:t>реконструкции объектов капитального строительства,</w:t>
      </w:r>
      <w:r w:rsidR="00A9639F">
        <w:rPr>
          <w:spacing w:val="-2"/>
          <w:sz w:val="28"/>
          <w:szCs w:val="28"/>
        </w:rPr>
        <w:t xml:space="preserve">                      </w:t>
      </w:r>
      <w:r w:rsidRPr="0008452B">
        <w:rPr>
          <w:spacing w:val="-2"/>
          <w:sz w:val="28"/>
          <w:szCs w:val="28"/>
        </w:rPr>
        <w:t xml:space="preserve"> установленным правилами землепользования и застройки, документацией по планировке территории, и</w:t>
      </w:r>
      <w:r w:rsidR="00A9639F">
        <w:rPr>
          <w:spacing w:val="-2"/>
          <w:sz w:val="28"/>
          <w:szCs w:val="28"/>
        </w:rPr>
        <w:t xml:space="preserve"> </w:t>
      </w:r>
      <w:r w:rsidRPr="0008452B">
        <w:rPr>
          <w:spacing w:val="-2"/>
          <w:sz w:val="28"/>
          <w:szCs w:val="28"/>
        </w:rPr>
        <w:t xml:space="preserve">обязательным требованиям к параметрам объектов </w:t>
      </w:r>
      <w:r w:rsidR="00A9639F">
        <w:rPr>
          <w:spacing w:val="-2"/>
          <w:sz w:val="28"/>
          <w:szCs w:val="28"/>
        </w:rPr>
        <w:t xml:space="preserve"> </w:t>
      </w:r>
      <w:r w:rsidRPr="0008452B">
        <w:rPr>
          <w:spacing w:val="-2"/>
          <w:sz w:val="28"/>
          <w:szCs w:val="28"/>
        </w:rPr>
        <w:t>капитального строительства;</w:t>
      </w:r>
    </w:p>
    <w:p w:rsidR="00D176A6" w:rsidRPr="0008452B" w:rsidRDefault="00D176A6" w:rsidP="00C01FAB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принятие решения о выдаче результата предоставления</w:t>
      </w:r>
      <w:r w:rsidR="00E2456C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 xml:space="preserve"> Муниципальной услуги;</w:t>
      </w:r>
    </w:p>
    <w:p w:rsidR="008C0E90" w:rsidRPr="00992DB9" w:rsidRDefault="00D176A6" w:rsidP="00992DB9">
      <w:pPr>
        <w:pStyle w:val="a3"/>
        <w:numPr>
          <w:ilvl w:val="0"/>
          <w:numId w:val="1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>выдача заявителю результата предоставления Муниципальной услуги.</w:t>
      </w:r>
    </w:p>
    <w:p w:rsidR="002A4282" w:rsidRPr="0008452B" w:rsidRDefault="002A4282" w:rsidP="00C01FAB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 xml:space="preserve">Прием и регистрация </w:t>
      </w:r>
      <w:r w:rsidR="00B53A26" w:rsidRPr="0008452B">
        <w:rPr>
          <w:b/>
          <w:bCs/>
          <w:sz w:val="28"/>
          <w:szCs w:val="28"/>
        </w:rPr>
        <w:t>уведомления застройщика с комплектом документов</w:t>
      </w:r>
    </w:p>
    <w:p w:rsidR="002A4282" w:rsidRPr="0008452B" w:rsidRDefault="002A428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>Основанием для начала предоставления Муниципальной услуги</w:t>
      </w:r>
      <w:r w:rsidR="00E2456C">
        <w:rPr>
          <w:spacing w:val="-2"/>
          <w:sz w:val="28"/>
          <w:szCs w:val="28"/>
        </w:rPr>
        <w:t xml:space="preserve">            </w:t>
      </w:r>
      <w:r w:rsidRPr="0008452B">
        <w:rPr>
          <w:spacing w:val="-2"/>
          <w:sz w:val="28"/>
          <w:szCs w:val="28"/>
        </w:rPr>
        <w:t xml:space="preserve"> является обращение за</w:t>
      </w:r>
      <w:r w:rsidR="00F5754C" w:rsidRPr="0008452B">
        <w:rPr>
          <w:spacing w:val="-2"/>
          <w:sz w:val="28"/>
          <w:szCs w:val="28"/>
        </w:rPr>
        <w:t>явителя</w:t>
      </w:r>
      <w:r w:rsidRPr="0008452B">
        <w:rPr>
          <w:spacing w:val="-2"/>
          <w:sz w:val="28"/>
          <w:szCs w:val="28"/>
        </w:rPr>
        <w:t xml:space="preserve"> (его представителя, доверенного лица) с </w:t>
      </w:r>
      <w:r w:rsidR="00E2456C">
        <w:rPr>
          <w:spacing w:val="-2"/>
          <w:sz w:val="28"/>
          <w:szCs w:val="28"/>
        </w:rPr>
        <w:t xml:space="preserve">                   </w:t>
      </w:r>
      <w:r w:rsidRPr="0008452B">
        <w:rPr>
          <w:spacing w:val="-2"/>
          <w:sz w:val="28"/>
          <w:szCs w:val="28"/>
        </w:rPr>
        <w:t>приложением всех необходимых документов, указанных в пункте 2.</w:t>
      </w:r>
      <w:r w:rsidR="00B11AE4" w:rsidRPr="0008452B">
        <w:rPr>
          <w:spacing w:val="-2"/>
          <w:sz w:val="28"/>
          <w:szCs w:val="28"/>
        </w:rPr>
        <w:t>14</w:t>
      </w:r>
      <w:r w:rsidRPr="0008452B">
        <w:rPr>
          <w:spacing w:val="-2"/>
          <w:sz w:val="28"/>
          <w:szCs w:val="28"/>
        </w:rPr>
        <w:t xml:space="preserve"> </w:t>
      </w:r>
      <w:r w:rsidR="00E2456C">
        <w:rPr>
          <w:spacing w:val="-2"/>
          <w:sz w:val="28"/>
          <w:szCs w:val="28"/>
        </w:rPr>
        <w:t xml:space="preserve">                      </w:t>
      </w:r>
      <w:r w:rsidRPr="0008452B">
        <w:rPr>
          <w:spacing w:val="-2"/>
          <w:sz w:val="28"/>
          <w:szCs w:val="28"/>
        </w:rPr>
        <w:t xml:space="preserve">настоящего </w:t>
      </w:r>
      <w:r w:rsidR="009A6E6B">
        <w:rPr>
          <w:spacing w:val="-2"/>
          <w:sz w:val="28"/>
          <w:szCs w:val="28"/>
        </w:rPr>
        <w:t>а</w:t>
      </w:r>
      <w:r w:rsidRPr="0008452B">
        <w:rPr>
          <w:spacing w:val="-2"/>
          <w:sz w:val="28"/>
          <w:szCs w:val="28"/>
        </w:rPr>
        <w:t>дминистративного регламента</w:t>
      </w:r>
      <w:r w:rsidR="00BF5F61" w:rsidRPr="0008452B">
        <w:rPr>
          <w:spacing w:val="-2"/>
          <w:sz w:val="28"/>
          <w:szCs w:val="28"/>
        </w:rPr>
        <w:t xml:space="preserve"> любым из способов, </w:t>
      </w:r>
      <w:r w:rsidR="00E2456C">
        <w:rPr>
          <w:spacing w:val="-2"/>
          <w:sz w:val="28"/>
          <w:szCs w:val="28"/>
        </w:rPr>
        <w:t xml:space="preserve">                             </w:t>
      </w:r>
      <w:r w:rsidR="00BF5F61" w:rsidRPr="0008452B">
        <w:rPr>
          <w:spacing w:val="-2"/>
          <w:sz w:val="28"/>
          <w:szCs w:val="28"/>
        </w:rPr>
        <w:t>предусмотренных пунктом</w:t>
      </w:r>
      <w:r w:rsidR="00B11AE4" w:rsidRPr="0008452B">
        <w:rPr>
          <w:spacing w:val="-2"/>
          <w:sz w:val="28"/>
          <w:szCs w:val="28"/>
        </w:rPr>
        <w:t> </w:t>
      </w:r>
      <w:r w:rsidR="00BF5F61" w:rsidRPr="0008452B">
        <w:rPr>
          <w:spacing w:val="-2"/>
          <w:sz w:val="28"/>
          <w:szCs w:val="28"/>
        </w:rPr>
        <w:t>2.</w:t>
      </w:r>
      <w:r w:rsidR="00B11AE4" w:rsidRPr="0008452B">
        <w:rPr>
          <w:spacing w:val="-2"/>
          <w:sz w:val="28"/>
          <w:szCs w:val="28"/>
        </w:rPr>
        <w:t>45</w:t>
      </w:r>
      <w:r w:rsidRPr="0008452B">
        <w:rPr>
          <w:spacing w:val="-2"/>
          <w:sz w:val="28"/>
          <w:szCs w:val="28"/>
        </w:rPr>
        <w:t>.</w:t>
      </w:r>
    </w:p>
    <w:p w:rsidR="002A4282" w:rsidRPr="0008452B" w:rsidRDefault="002A428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Специалист, осуществляющий прием документов:</w:t>
      </w:r>
    </w:p>
    <w:p w:rsidR="00BF5F61" w:rsidRPr="0008452B" w:rsidRDefault="00BF5F61" w:rsidP="00C01FAB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либо полномочия представителя</w:t>
      </w:r>
      <w:r w:rsidR="00E2456C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(приличном обращении);</w:t>
      </w:r>
    </w:p>
    <w:p w:rsidR="00BF5F61" w:rsidRPr="0008452B" w:rsidRDefault="00BF5F61" w:rsidP="00C01FAB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осуществляет проверку наличия всех необходимых документов и правильности их оформления, удостоверяясь, в том, что:</w:t>
      </w:r>
    </w:p>
    <w:p w:rsidR="00BF5F61" w:rsidRPr="0008452B" w:rsidRDefault="00BF5F61" w:rsidP="00C01FA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bookmarkStart w:id="23" w:name="_Hlk503852631"/>
      <w:r w:rsidRPr="0008452B">
        <w:rPr>
          <w:sz w:val="28"/>
          <w:szCs w:val="28"/>
        </w:rPr>
        <w:t xml:space="preserve">копии документов удостоверены в установленном законодательством </w:t>
      </w:r>
      <w:r w:rsidR="00E2456C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порядке;</w:t>
      </w:r>
    </w:p>
    <w:p w:rsidR="00BF5F61" w:rsidRPr="0008452B" w:rsidRDefault="00BF5F61" w:rsidP="00C01FA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текст заявления написан разборчиво;</w:t>
      </w:r>
    </w:p>
    <w:p w:rsidR="00BF5F61" w:rsidRPr="0008452B" w:rsidRDefault="00BF5F61" w:rsidP="00C01FA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заявлении наименования юридических лиц без сокращения, с указанием их места нахождения; имена физических лиц, адреса их места жительства</w:t>
      </w:r>
      <w:r w:rsidR="00496AE1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 написаны полностью;</w:t>
      </w:r>
    </w:p>
    <w:p w:rsidR="00BF5F61" w:rsidRPr="0008452B" w:rsidRDefault="00BF5F61" w:rsidP="00C01FA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документах нет подчисток, приписок, зачеркнутых слов и иных не </w:t>
      </w:r>
      <w:r w:rsidR="00496AE1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оговоренных исправлений, дающих возможность неоднозначного толкования представленных документов и вызывающих сомнения в законности </w:t>
      </w:r>
      <w:r w:rsidR="00496AE1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>предоставленных документов;</w:t>
      </w:r>
    </w:p>
    <w:p w:rsidR="00BF5F61" w:rsidRPr="0008452B" w:rsidRDefault="00BF5F61" w:rsidP="00C01FA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документы не содержат серьезных повреждений, наличие которых не </w:t>
      </w:r>
      <w:r w:rsidR="00496AE1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>позволяет однозначно истолковать их содержание;</w:t>
      </w:r>
    </w:p>
    <w:p w:rsidR="00BF5F61" w:rsidRPr="0008452B" w:rsidRDefault="00BF5F61" w:rsidP="00C01FAB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 w:line="242" w:lineRule="auto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не истек срок действия документа;</w:t>
      </w:r>
    </w:p>
    <w:bookmarkEnd w:id="23"/>
    <w:p w:rsidR="00BF5F61" w:rsidRPr="0008452B" w:rsidRDefault="00BF5F61" w:rsidP="00C01FAB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lastRenderedPageBreak/>
        <w:t xml:space="preserve">помогает заявителю оформить заявление на предоставление </w:t>
      </w:r>
      <w:r w:rsidR="00496AE1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>Муниципальной услуги;</w:t>
      </w:r>
    </w:p>
    <w:p w:rsidR="002A4282" w:rsidRPr="0008452B" w:rsidRDefault="00BF5F61" w:rsidP="00C01FAB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предоставляет заявителю консультацию по порядку и срокам</w:t>
      </w:r>
      <w:r w:rsidR="00496AE1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 предоставления Муниципальной услуги;</w:t>
      </w:r>
    </w:p>
    <w:p w:rsidR="002A4282" w:rsidRPr="0008452B" w:rsidRDefault="002A4282" w:rsidP="00C01FAB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случае если имеются основания для отказа в приеме документов, необходимых для предоставления Муниципальной услуги предусмотренные пунктом</w:t>
      </w:r>
      <w:r w:rsidR="00415530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>2.</w:t>
      </w:r>
      <w:r w:rsidR="00B11AE4" w:rsidRPr="0008452B">
        <w:rPr>
          <w:sz w:val="28"/>
          <w:szCs w:val="28"/>
        </w:rPr>
        <w:t>20</w:t>
      </w:r>
      <w:r w:rsidRPr="0008452B">
        <w:rPr>
          <w:sz w:val="28"/>
          <w:szCs w:val="28"/>
        </w:rPr>
        <w:t xml:space="preserve"> настоящего </w:t>
      </w:r>
      <w:r w:rsidR="009A6E6B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дминистративного регламента, специалист </w:t>
      </w:r>
      <w:r w:rsidR="00496AE1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>отказывает заявителю в приеме заявления о предоставлении Муниципальной услуги с объяснением причин.</w:t>
      </w:r>
    </w:p>
    <w:p w:rsidR="002A4282" w:rsidRPr="0008452B" w:rsidRDefault="00B03BB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Уведомление о планируемом строительстве</w:t>
      </w:r>
      <w:r w:rsidR="00A9639F">
        <w:rPr>
          <w:sz w:val="28"/>
          <w:szCs w:val="28"/>
        </w:rPr>
        <w:t xml:space="preserve"> </w:t>
      </w:r>
      <w:r w:rsidR="00A9639F" w:rsidRPr="00242FF2">
        <w:rPr>
          <w:color w:val="000000" w:themeColor="text1"/>
          <w:sz w:val="28"/>
          <w:szCs w:val="28"/>
        </w:rPr>
        <w:t>или</w:t>
      </w:r>
      <w:r w:rsidR="00A9639F">
        <w:rPr>
          <w:color w:val="000000" w:themeColor="text1"/>
          <w:sz w:val="28"/>
          <w:szCs w:val="28"/>
        </w:rPr>
        <w:t xml:space="preserve"> </w:t>
      </w:r>
      <w:r w:rsidR="00A9639F" w:rsidRPr="00242FF2">
        <w:rPr>
          <w:color w:val="000000" w:themeColor="text1"/>
          <w:sz w:val="28"/>
          <w:szCs w:val="28"/>
        </w:rPr>
        <w:t>реконструкции,</w:t>
      </w:r>
      <w:r w:rsidR="00A9639F">
        <w:rPr>
          <w:color w:val="000000" w:themeColor="text1"/>
          <w:sz w:val="28"/>
          <w:szCs w:val="28"/>
        </w:rPr>
        <w:t xml:space="preserve"> </w:t>
      </w:r>
      <w:r w:rsidR="00A9639F" w:rsidRPr="00242FF2">
        <w:rPr>
          <w:color w:val="000000" w:themeColor="text1"/>
          <w:sz w:val="28"/>
          <w:szCs w:val="28"/>
        </w:rPr>
        <w:t>а также изменении параметров</w:t>
      </w:r>
      <w:r w:rsidR="00A9639F">
        <w:rPr>
          <w:color w:val="000000" w:themeColor="text1"/>
          <w:sz w:val="28"/>
          <w:szCs w:val="28"/>
        </w:rPr>
        <w:t xml:space="preserve"> </w:t>
      </w:r>
      <w:r w:rsidR="00A9639F" w:rsidRPr="00242FF2">
        <w:rPr>
          <w:color w:val="000000" w:themeColor="text1"/>
          <w:sz w:val="28"/>
          <w:szCs w:val="28"/>
        </w:rPr>
        <w:t>планируемого строительства</w:t>
      </w:r>
      <w:r w:rsidR="00A9639F" w:rsidRPr="0008452B">
        <w:rPr>
          <w:spacing w:val="-2"/>
          <w:sz w:val="28"/>
          <w:szCs w:val="28"/>
        </w:rPr>
        <w:t xml:space="preserve"> параметров объекта индивидуального жилищного строительства или садового дома</w:t>
      </w:r>
      <w:r w:rsidRPr="0008452B">
        <w:rPr>
          <w:sz w:val="28"/>
          <w:szCs w:val="28"/>
        </w:rPr>
        <w:t xml:space="preserve"> </w:t>
      </w:r>
      <w:r w:rsidR="006F48E3" w:rsidRPr="0008452B">
        <w:rPr>
          <w:sz w:val="28"/>
          <w:szCs w:val="28"/>
        </w:rPr>
        <w:t xml:space="preserve">со всеми </w:t>
      </w:r>
      <w:r w:rsidR="00496AE1">
        <w:rPr>
          <w:sz w:val="28"/>
          <w:szCs w:val="28"/>
        </w:rPr>
        <w:t xml:space="preserve">                             </w:t>
      </w:r>
      <w:r w:rsidR="006F48E3" w:rsidRPr="0008452B">
        <w:rPr>
          <w:sz w:val="28"/>
          <w:szCs w:val="28"/>
        </w:rPr>
        <w:t xml:space="preserve">необходимыми документами принимается и регистрируется в журнале </w:t>
      </w:r>
      <w:r w:rsidR="00496AE1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регистрации уведомлений о планируемых строительстве или реконструкции объекта индивидуального жилищного строительства или садового дома</w:t>
      </w:r>
      <w:r w:rsidR="002A4282" w:rsidRPr="0008452B">
        <w:rPr>
          <w:sz w:val="28"/>
          <w:szCs w:val="28"/>
        </w:rPr>
        <w:t>.</w:t>
      </w:r>
      <w:proofErr w:type="gramEnd"/>
    </w:p>
    <w:p w:rsidR="002A4282" w:rsidRPr="0008452B" w:rsidRDefault="002A428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приеме документов на предоставление Муниципальной услуги общий максимальный срок приема документов не может превышать 15 минут.</w:t>
      </w:r>
    </w:p>
    <w:p w:rsidR="002A4282" w:rsidRPr="0008452B" w:rsidRDefault="002A428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приеме документов на предоставление Муниципальной услуги в отношении двух и более объектов недвижимости максимальный срок приема документов увеличивается на 15 минут для каждого объекта недвижимости.</w:t>
      </w:r>
    </w:p>
    <w:p w:rsidR="002A4282" w:rsidRPr="0008452B" w:rsidRDefault="009552C0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случаях, предусмотренных пунктом 2.</w:t>
      </w:r>
      <w:r w:rsidR="00B11AE4" w:rsidRPr="0008452B">
        <w:rPr>
          <w:sz w:val="28"/>
          <w:szCs w:val="28"/>
        </w:rPr>
        <w:t>20</w:t>
      </w:r>
      <w:r w:rsidRPr="0008452B">
        <w:rPr>
          <w:sz w:val="28"/>
          <w:szCs w:val="28"/>
        </w:rPr>
        <w:t xml:space="preserve"> настоящего</w:t>
      </w:r>
      <w:r w:rsidR="00496AE1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 xml:space="preserve"> Административного регламента, заявителю отказывается в приеме документов.</w:t>
      </w:r>
    </w:p>
    <w:p w:rsidR="002A4282" w:rsidRPr="0008452B" w:rsidRDefault="002A428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Критерием принятия решения по данной административной</w:t>
      </w:r>
      <w:r w:rsidR="00496AE1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процедуре является соответствие </w:t>
      </w:r>
      <w:r w:rsidR="009552C0" w:rsidRPr="0008452B">
        <w:rPr>
          <w:sz w:val="28"/>
          <w:szCs w:val="28"/>
        </w:rPr>
        <w:t xml:space="preserve">уведомления о планируемом строительстве </w:t>
      </w:r>
      <w:r w:rsidRPr="0008452B">
        <w:rPr>
          <w:sz w:val="28"/>
          <w:szCs w:val="28"/>
        </w:rPr>
        <w:t>утвержденной форме и наличие всех необходимых документов к нему.</w:t>
      </w:r>
    </w:p>
    <w:p w:rsidR="002A4282" w:rsidRPr="0008452B" w:rsidRDefault="006F48E3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Результатом данной административной процедуры является </w:t>
      </w:r>
      <w:r w:rsidR="00496AE1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регистрация поступившего заявления в журнале </w:t>
      </w:r>
      <w:r w:rsidR="00E45E0F" w:rsidRPr="0008452B">
        <w:rPr>
          <w:sz w:val="28"/>
          <w:szCs w:val="28"/>
        </w:rPr>
        <w:t>регистрации уведомлений о планируемых строительстве или реконструкции объекта индивидуального</w:t>
      </w:r>
      <w:r w:rsidR="00496AE1">
        <w:rPr>
          <w:sz w:val="28"/>
          <w:szCs w:val="28"/>
        </w:rPr>
        <w:t xml:space="preserve">            </w:t>
      </w:r>
      <w:r w:rsidR="00E45E0F" w:rsidRPr="0008452B">
        <w:rPr>
          <w:sz w:val="28"/>
          <w:szCs w:val="28"/>
        </w:rPr>
        <w:t xml:space="preserve"> жилищного строительства или садового дома</w:t>
      </w:r>
      <w:r w:rsidRPr="0008452B">
        <w:rPr>
          <w:sz w:val="28"/>
          <w:szCs w:val="28"/>
        </w:rPr>
        <w:t>.</w:t>
      </w:r>
      <w:proofErr w:type="gramEnd"/>
    </w:p>
    <w:p w:rsidR="002A4282" w:rsidRPr="0008452B" w:rsidRDefault="002A428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Способом фиксации результата данной административной </w:t>
      </w:r>
      <w:r w:rsidR="00496AE1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процедуры является </w:t>
      </w:r>
      <w:r w:rsidR="00E554BB" w:rsidRPr="0008452B">
        <w:rPr>
          <w:sz w:val="28"/>
          <w:szCs w:val="28"/>
        </w:rPr>
        <w:t xml:space="preserve">проставление штампа входящего документа организации, через которую было подано заявление и регистрация данного заявления в </w:t>
      </w:r>
      <w:r w:rsidR="00496AE1">
        <w:rPr>
          <w:sz w:val="28"/>
          <w:szCs w:val="28"/>
        </w:rPr>
        <w:t xml:space="preserve">            </w:t>
      </w:r>
      <w:r w:rsidR="00E554BB" w:rsidRPr="0008452B">
        <w:rPr>
          <w:sz w:val="28"/>
          <w:szCs w:val="28"/>
        </w:rPr>
        <w:t xml:space="preserve">журнале регистрации уведомлений о планируемых строительстве или </w:t>
      </w:r>
      <w:r w:rsidR="00496AE1">
        <w:rPr>
          <w:sz w:val="28"/>
          <w:szCs w:val="28"/>
        </w:rPr>
        <w:t xml:space="preserve">              </w:t>
      </w:r>
      <w:r w:rsidR="00E554BB" w:rsidRPr="0008452B">
        <w:rPr>
          <w:sz w:val="28"/>
          <w:szCs w:val="28"/>
        </w:rPr>
        <w:t xml:space="preserve">реконструкции объекта индивидуального жилищного строительства или </w:t>
      </w:r>
      <w:r w:rsidR="00496AE1">
        <w:rPr>
          <w:sz w:val="28"/>
          <w:szCs w:val="28"/>
        </w:rPr>
        <w:t xml:space="preserve">              </w:t>
      </w:r>
      <w:r w:rsidR="00E554BB" w:rsidRPr="0008452B">
        <w:rPr>
          <w:sz w:val="28"/>
          <w:szCs w:val="28"/>
        </w:rPr>
        <w:t>садового дома</w:t>
      </w:r>
      <w:r w:rsidR="006F48E3" w:rsidRPr="0008452B">
        <w:rPr>
          <w:sz w:val="28"/>
          <w:szCs w:val="28"/>
        </w:rPr>
        <w:t>.</w:t>
      </w:r>
      <w:proofErr w:type="gramEnd"/>
    </w:p>
    <w:p w:rsidR="002A4282" w:rsidRPr="0008452B" w:rsidRDefault="006F48E3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Общий срок выполнения административной процедуры не может превышать 1 (один) рабочий день</w:t>
      </w:r>
      <w:r w:rsidR="002A4282" w:rsidRPr="0008452B">
        <w:rPr>
          <w:sz w:val="28"/>
          <w:szCs w:val="28"/>
        </w:rPr>
        <w:t>.</w:t>
      </w:r>
    </w:p>
    <w:p w:rsidR="006B48B0" w:rsidRPr="0008452B" w:rsidRDefault="006B48B0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Порядок приема и регистрация заявления с комплектом документов посредством Регионального портала описан в пунктах 3.5</w:t>
      </w:r>
      <w:r w:rsidR="009A5DFA" w:rsidRPr="0008452B">
        <w:rPr>
          <w:sz w:val="28"/>
          <w:szCs w:val="28"/>
        </w:rPr>
        <w:t>3</w:t>
      </w:r>
      <w:r w:rsidRPr="0008452B">
        <w:rPr>
          <w:sz w:val="28"/>
          <w:szCs w:val="28"/>
        </w:rPr>
        <w:t xml:space="preserve"> и 3.5</w:t>
      </w:r>
      <w:r w:rsidR="009A5DFA" w:rsidRPr="0008452B">
        <w:rPr>
          <w:sz w:val="28"/>
          <w:szCs w:val="28"/>
        </w:rPr>
        <w:t>4</w:t>
      </w:r>
      <w:r w:rsidRPr="0008452B">
        <w:rPr>
          <w:sz w:val="28"/>
          <w:szCs w:val="28"/>
        </w:rPr>
        <w:t>.</w:t>
      </w:r>
    </w:p>
    <w:p w:rsidR="006B48B0" w:rsidRPr="0008452B" w:rsidRDefault="006B48B0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Порядок приема и регистрация заявления с комплектом документов экстерриториальному принципу через ГАУ КК МФЦ описан в пункте 3.6</w:t>
      </w:r>
      <w:r w:rsidR="00915B50" w:rsidRPr="0008452B">
        <w:rPr>
          <w:sz w:val="28"/>
          <w:szCs w:val="28"/>
        </w:rPr>
        <w:t>0</w:t>
      </w:r>
      <w:r w:rsidRPr="0008452B">
        <w:rPr>
          <w:sz w:val="28"/>
          <w:szCs w:val="28"/>
        </w:rPr>
        <w:t>.</w:t>
      </w:r>
    </w:p>
    <w:p w:rsidR="002A4282" w:rsidRPr="0008452B" w:rsidRDefault="00E554BB" w:rsidP="00C01FAB">
      <w:pPr>
        <w:pStyle w:val="a3"/>
        <w:keepNext/>
        <w:keepLines/>
        <w:suppressAutoHyphens/>
        <w:spacing w:before="240" w:beforeAutospacing="0" w:after="120" w:afterAutospacing="0" w:line="242" w:lineRule="auto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Проверка наличия документов, необходимых для предоставления Муниципальной услуги</w:t>
      </w:r>
    </w:p>
    <w:p w:rsidR="002A4282" w:rsidRPr="0008452B" w:rsidRDefault="002A4282" w:rsidP="00C01FA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4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Основанием для начала административной процедуры является</w:t>
      </w:r>
      <w:r w:rsidR="00496AE1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 поступление </w:t>
      </w:r>
      <w:r w:rsidR="00E554BB" w:rsidRPr="0008452B">
        <w:rPr>
          <w:sz w:val="28"/>
          <w:szCs w:val="28"/>
        </w:rPr>
        <w:t xml:space="preserve">уведомления о планируемом строительстве </w:t>
      </w:r>
      <w:r w:rsidRPr="0008452B">
        <w:rPr>
          <w:sz w:val="28"/>
          <w:szCs w:val="28"/>
        </w:rPr>
        <w:t>с комплектом</w:t>
      </w:r>
      <w:r w:rsidR="00496AE1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документов начальнику </w:t>
      </w:r>
      <w:r w:rsidR="00496AE1">
        <w:rPr>
          <w:sz w:val="28"/>
          <w:szCs w:val="28"/>
        </w:rPr>
        <w:t>отдела земельн</w:t>
      </w:r>
      <w:r w:rsidR="00DF09D7">
        <w:rPr>
          <w:sz w:val="28"/>
          <w:szCs w:val="28"/>
        </w:rPr>
        <w:t>ых</w:t>
      </w:r>
      <w:r w:rsidR="00496AE1">
        <w:rPr>
          <w:sz w:val="28"/>
          <w:szCs w:val="28"/>
        </w:rPr>
        <w:t xml:space="preserve"> имущественных отношений и                 градостроительной деятельности</w:t>
      </w:r>
      <w:r w:rsidRPr="0008452B">
        <w:rPr>
          <w:sz w:val="28"/>
          <w:szCs w:val="28"/>
        </w:rPr>
        <w:t>.</w:t>
      </w:r>
    </w:p>
    <w:p w:rsidR="002A4282" w:rsidRPr="0008452B" w:rsidRDefault="00FE6E8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Специалист, ответственный за проведение административных </w:t>
      </w:r>
      <w:r w:rsidR="00496AE1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процедур (далее – специалист), определённый начальником </w:t>
      </w:r>
      <w:r w:rsidR="00496AE1">
        <w:rPr>
          <w:sz w:val="28"/>
          <w:szCs w:val="28"/>
        </w:rPr>
        <w:t>отдела земельн</w:t>
      </w:r>
      <w:r w:rsidR="00DF09D7">
        <w:rPr>
          <w:sz w:val="28"/>
          <w:szCs w:val="28"/>
        </w:rPr>
        <w:t>ых</w:t>
      </w:r>
      <w:r w:rsidR="00496AE1">
        <w:rPr>
          <w:sz w:val="28"/>
          <w:szCs w:val="28"/>
        </w:rPr>
        <w:t xml:space="preserve"> имущественных отношений и градостроительной деятельности</w:t>
      </w:r>
      <w:r w:rsidRPr="0008452B">
        <w:rPr>
          <w:sz w:val="28"/>
          <w:szCs w:val="28"/>
        </w:rPr>
        <w:t>, в течение 1</w:t>
      </w:r>
      <w:r w:rsidR="00DD05E2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>(одного) рабочего дня проводит проверку наличия документов, необходимых для принятия решения о</w:t>
      </w:r>
      <w:r w:rsidR="00DD05E2" w:rsidRPr="0008452B">
        <w:rPr>
          <w:sz w:val="28"/>
          <w:szCs w:val="28"/>
        </w:rPr>
        <w:t xml:space="preserve"> направлении застройщику</w:t>
      </w:r>
      <w:r w:rsidRPr="0008452B">
        <w:rPr>
          <w:sz w:val="28"/>
          <w:szCs w:val="28"/>
        </w:rPr>
        <w:t xml:space="preserve"> </w:t>
      </w:r>
      <w:r w:rsidR="00DD05E2" w:rsidRPr="0008452B">
        <w:rPr>
          <w:sz w:val="28"/>
          <w:szCs w:val="28"/>
        </w:rPr>
        <w:t xml:space="preserve">уведомления о </w:t>
      </w:r>
      <w:r w:rsidR="00496AE1">
        <w:rPr>
          <w:sz w:val="28"/>
          <w:szCs w:val="28"/>
        </w:rPr>
        <w:t xml:space="preserve">                           </w:t>
      </w:r>
      <w:r w:rsidR="00DD05E2" w:rsidRPr="0008452B">
        <w:rPr>
          <w:sz w:val="28"/>
          <w:szCs w:val="28"/>
        </w:rPr>
        <w:t>допустимости размещения объекта ИЖС</w:t>
      </w:r>
      <w:r w:rsidR="002A4282" w:rsidRPr="0008452B">
        <w:rPr>
          <w:sz w:val="28"/>
          <w:szCs w:val="28"/>
        </w:rPr>
        <w:t>.</w:t>
      </w:r>
    </w:p>
    <w:p w:rsidR="002A4282" w:rsidRPr="0008452B" w:rsidRDefault="002A4282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Критерием принятия решения по данной административной </w:t>
      </w:r>
      <w:r w:rsidR="00496AE1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>процедуре является наличие</w:t>
      </w:r>
      <w:r w:rsidR="00DD05E2" w:rsidRPr="0008452B">
        <w:rPr>
          <w:sz w:val="28"/>
          <w:szCs w:val="28"/>
        </w:rPr>
        <w:t xml:space="preserve"> зарегистрированного в журнале регистрации </w:t>
      </w:r>
      <w:r w:rsidR="00496AE1">
        <w:rPr>
          <w:sz w:val="28"/>
          <w:szCs w:val="28"/>
        </w:rPr>
        <w:t xml:space="preserve">           </w:t>
      </w:r>
      <w:r w:rsidR="00DD05E2" w:rsidRPr="0008452B">
        <w:rPr>
          <w:sz w:val="28"/>
          <w:szCs w:val="28"/>
        </w:rPr>
        <w:t>уведомлений о планируемых строительстве или</w:t>
      </w:r>
      <w:r w:rsidR="00C83DF7">
        <w:rPr>
          <w:color w:val="000000" w:themeColor="text1"/>
          <w:sz w:val="28"/>
          <w:szCs w:val="28"/>
        </w:rPr>
        <w:t xml:space="preserve"> </w:t>
      </w:r>
      <w:r w:rsidR="00C83DF7" w:rsidRPr="00242FF2">
        <w:rPr>
          <w:color w:val="000000" w:themeColor="text1"/>
          <w:sz w:val="28"/>
          <w:szCs w:val="28"/>
        </w:rPr>
        <w:t>реконструкции,</w:t>
      </w:r>
      <w:r w:rsidR="00C83DF7">
        <w:rPr>
          <w:color w:val="000000" w:themeColor="text1"/>
          <w:sz w:val="28"/>
          <w:szCs w:val="28"/>
        </w:rPr>
        <w:t xml:space="preserve"> </w:t>
      </w:r>
      <w:r w:rsidR="00C83DF7" w:rsidRPr="00242FF2">
        <w:rPr>
          <w:color w:val="000000" w:themeColor="text1"/>
          <w:sz w:val="28"/>
          <w:szCs w:val="28"/>
        </w:rPr>
        <w:t xml:space="preserve">а также </w:t>
      </w:r>
      <w:r w:rsidR="00C83DF7">
        <w:rPr>
          <w:color w:val="000000" w:themeColor="text1"/>
          <w:sz w:val="28"/>
          <w:szCs w:val="28"/>
        </w:rPr>
        <w:t xml:space="preserve">         </w:t>
      </w:r>
      <w:r w:rsidR="00C83DF7" w:rsidRPr="00242FF2">
        <w:rPr>
          <w:color w:val="000000" w:themeColor="text1"/>
          <w:sz w:val="28"/>
          <w:szCs w:val="28"/>
        </w:rPr>
        <w:t>изменении параметров</w:t>
      </w:r>
      <w:r w:rsidR="00C83DF7">
        <w:rPr>
          <w:color w:val="000000" w:themeColor="text1"/>
          <w:sz w:val="28"/>
          <w:szCs w:val="28"/>
        </w:rPr>
        <w:t xml:space="preserve"> </w:t>
      </w:r>
      <w:r w:rsidR="00C83DF7" w:rsidRPr="00242FF2">
        <w:rPr>
          <w:color w:val="000000" w:themeColor="text1"/>
          <w:sz w:val="28"/>
          <w:szCs w:val="28"/>
        </w:rPr>
        <w:t>планируемого строительства</w:t>
      </w:r>
      <w:r w:rsidR="00C83DF7" w:rsidRPr="0008452B">
        <w:rPr>
          <w:spacing w:val="-2"/>
          <w:sz w:val="28"/>
          <w:szCs w:val="28"/>
        </w:rPr>
        <w:t xml:space="preserve"> параметров объекта инд</w:t>
      </w:r>
      <w:r w:rsidR="00C83DF7" w:rsidRPr="0008452B">
        <w:rPr>
          <w:spacing w:val="-2"/>
          <w:sz w:val="28"/>
          <w:szCs w:val="28"/>
        </w:rPr>
        <w:t>и</w:t>
      </w:r>
      <w:r w:rsidR="00C83DF7" w:rsidRPr="0008452B">
        <w:rPr>
          <w:spacing w:val="-2"/>
          <w:sz w:val="28"/>
          <w:szCs w:val="28"/>
        </w:rPr>
        <w:t>видуального жилищного строительства или садового дома</w:t>
      </w:r>
      <w:r w:rsidR="00DD05E2" w:rsidRPr="0008452B">
        <w:rPr>
          <w:sz w:val="28"/>
          <w:szCs w:val="28"/>
        </w:rPr>
        <w:t xml:space="preserve"> уведомления о пл</w:t>
      </w:r>
      <w:r w:rsidR="00DD05E2" w:rsidRPr="0008452B">
        <w:rPr>
          <w:sz w:val="28"/>
          <w:szCs w:val="28"/>
        </w:rPr>
        <w:t>а</w:t>
      </w:r>
      <w:r w:rsidR="00DD05E2" w:rsidRPr="0008452B">
        <w:rPr>
          <w:sz w:val="28"/>
          <w:szCs w:val="28"/>
        </w:rPr>
        <w:t xml:space="preserve">нируемом строительстве и документов, </w:t>
      </w:r>
      <w:bookmarkStart w:id="24" w:name="_Hlk523745693"/>
      <w:r w:rsidR="00DD05E2" w:rsidRPr="0008452B">
        <w:rPr>
          <w:sz w:val="28"/>
          <w:szCs w:val="28"/>
        </w:rPr>
        <w:t xml:space="preserve">приложенных </w:t>
      </w:r>
      <w:bookmarkEnd w:id="24"/>
      <w:r w:rsidR="00DD05E2" w:rsidRPr="0008452B">
        <w:rPr>
          <w:sz w:val="28"/>
          <w:szCs w:val="28"/>
        </w:rPr>
        <w:t>к нему</w:t>
      </w:r>
      <w:r w:rsidR="00810C73" w:rsidRPr="0008452B">
        <w:rPr>
          <w:sz w:val="28"/>
          <w:szCs w:val="28"/>
        </w:rPr>
        <w:t>.</w:t>
      </w:r>
      <w:proofErr w:type="gramEnd"/>
    </w:p>
    <w:p w:rsidR="002A4282" w:rsidRPr="0008452B" w:rsidRDefault="002A4282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Результатом данной административной процедуры является </w:t>
      </w:r>
      <w:r w:rsidR="00496AE1">
        <w:rPr>
          <w:sz w:val="28"/>
          <w:szCs w:val="28"/>
        </w:rPr>
        <w:t xml:space="preserve">             </w:t>
      </w:r>
      <w:r w:rsidR="00BF7113" w:rsidRPr="0008452B">
        <w:rPr>
          <w:sz w:val="28"/>
          <w:szCs w:val="28"/>
        </w:rPr>
        <w:t xml:space="preserve">определение необходимости подготовки межведомственных запросов по </w:t>
      </w:r>
      <w:r w:rsidR="00496AE1">
        <w:rPr>
          <w:sz w:val="28"/>
          <w:szCs w:val="28"/>
        </w:rPr>
        <w:t xml:space="preserve">               </w:t>
      </w:r>
      <w:r w:rsidR="00BF7113" w:rsidRPr="0008452B">
        <w:rPr>
          <w:sz w:val="28"/>
          <w:szCs w:val="28"/>
        </w:rPr>
        <w:t>предоставлению необходимых документов, предусмотренных пунктом 2.1</w:t>
      </w:r>
      <w:r w:rsidR="00130599" w:rsidRPr="0008452B">
        <w:rPr>
          <w:sz w:val="28"/>
          <w:szCs w:val="28"/>
        </w:rPr>
        <w:t>8</w:t>
      </w:r>
      <w:r w:rsidR="00BF7113" w:rsidRPr="0008452B">
        <w:rPr>
          <w:sz w:val="28"/>
          <w:szCs w:val="28"/>
        </w:rPr>
        <w:t xml:space="preserve"> </w:t>
      </w:r>
      <w:r w:rsidR="00496AE1">
        <w:rPr>
          <w:sz w:val="28"/>
          <w:szCs w:val="28"/>
        </w:rPr>
        <w:t xml:space="preserve">           </w:t>
      </w:r>
      <w:r w:rsidR="00BF7113" w:rsidRPr="0008452B">
        <w:rPr>
          <w:sz w:val="28"/>
          <w:szCs w:val="28"/>
        </w:rPr>
        <w:t xml:space="preserve">настоящего </w:t>
      </w:r>
      <w:r w:rsidR="009A6E6B">
        <w:rPr>
          <w:sz w:val="28"/>
          <w:szCs w:val="28"/>
        </w:rPr>
        <w:t>а</w:t>
      </w:r>
      <w:r w:rsidR="00BF7113" w:rsidRPr="0008452B">
        <w:rPr>
          <w:sz w:val="28"/>
          <w:szCs w:val="28"/>
        </w:rPr>
        <w:t>дминистративного регламента</w:t>
      </w:r>
      <w:r w:rsidRPr="0008452B">
        <w:rPr>
          <w:sz w:val="28"/>
          <w:szCs w:val="28"/>
        </w:rPr>
        <w:t>.</w:t>
      </w:r>
    </w:p>
    <w:p w:rsidR="00246C81" w:rsidRPr="0008452B" w:rsidRDefault="00246C81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Способом фиксации результата данной административной </w:t>
      </w:r>
      <w:r w:rsidR="00496AE1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процедуры является </w:t>
      </w:r>
      <w:r w:rsidR="00BF7113" w:rsidRPr="0008452B">
        <w:rPr>
          <w:sz w:val="28"/>
          <w:szCs w:val="28"/>
        </w:rPr>
        <w:t>приобщение к уведомлению о планируемом строительстве</w:t>
      </w:r>
      <w:r w:rsidR="00C83DF7">
        <w:rPr>
          <w:sz w:val="28"/>
          <w:szCs w:val="28"/>
        </w:rPr>
        <w:t xml:space="preserve"> </w:t>
      </w:r>
      <w:r w:rsidR="00C83DF7" w:rsidRPr="00242FF2">
        <w:rPr>
          <w:color w:val="000000" w:themeColor="text1"/>
          <w:sz w:val="28"/>
          <w:szCs w:val="28"/>
        </w:rPr>
        <w:t>или</w:t>
      </w:r>
      <w:r w:rsidR="00C83DF7">
        <w:rPr>
          <w:color w:val="000000" w:themeColor="text1"/>
          <w:sz w:val="28"/>
          <w:szCs w:val="28"/>
        </w:rPr>
        <w:t xml:space="preserve"> </w:t>
      </w:r>
      <w:r w:rsidR="00C83DF7" w:rsidRPr="00242FF2">
        <w:rPr>
          <w:color w:val="000000" w:themeColor="text1"/>
          <w:sz w:val="28"/>
          <w:szCs w:val="28"/>
        </w:rPr>
        <w:t>реконструкции,</w:t>
      </w:r>
      <w:r w:rsidR="00C83DF7">
        <w:rPr>
          <w:color w:val="000000" w:themeColor="text1"/>
          <w:sz w:val="28"/>
          <w:szCs w:val="28"/>
        </w:rPr>
        <w:t xml:space="preserve"> </w:t>
      </w:r>
      <w:r w:rsidR="00C83DF7" w:rsidRPr="00242FF2">
        <w:rPr>
          <w:color w:val="000000" w:themeColor="text1"/>
          <w:sz w:val="28"/>
          <w:szCs w:val="28"/>
        </w:rPr>
        <w:t xml:space="preserve">а также изменении </w:t>
      </w:r>
      <w:proofErr w:type="gramStart"/>
      <w:r w:rsidR="00C83DF7" w:rsidRPr="00242FF2">
        <w:rPr>
          <w:color w:val="000000" w:themeColor="text1"/>
          <w:sz w:val="28"/>
          <w:szCs w:val="28"/>
        </w:rPr>
        <w:t>параметров</w:t>
      </w:r>
      <w:r w:rsidR="00C83DF7">
        <w:rPr>
          <w:color w:val="000000" w:themeColor="text1"/>
          <w:sz w:val="28"/>
          <w:szCs w:val="28"/>
        </w:rPr>
        <w:t xml:space="preserve"> </w:t>
      </w:r>
      <w:r w:rsidR="00C83DF7" w:rsidRPr="00242FF2">
        <w:rPr>
          <w:color w:val="000000" w:themeColor="text1"/>
          <w:sz w:val="28"/>
          <w:szCs w:val="28"/>
        </w:rPr>
        <w:t>планируемого</w:t>
      </w:r>
      <w:r w:rsidR="00C83DF7">
        <w:rPr>
          <w:color w:val="000000" w:themeColor="text1"/>
          <w:sz w:val="28"/>
          <w:szCs w:val="28"/>
        </w:rPr>
        <w:t xml:space="preserve">                </w:t>
      </w:r>
      <w:r w:rsidR="00C83DF7" w:rsidRPr="00242FF2">
        <w:rPr>
          <w:color w:val="000000" w:themeColor="text1"/>
          <w:sz w:val="28"/>
          <w:szCs w:val="28"/>
        </w:rPr>
        <w:t xml:space="preserve"> строительства</w:t>
      </w:r>
      <w:r w:rsidR="00C83DF7" w:rsidRPr="0008452B">
        <w:rPr>
          <w:spacing w:val="-2"/>
          <w:sz w:val="28"/>
          <w:szCs w:val="28"/>
        </w:rPr>
        <w:t xml:space="preserve"> параметров объекта индивидуального жилищного строительства</w:t>
      </w:r>
      <w:proofErr w:type="gramEnd"/>
      <w:r w:rsidR="00C83DF7" w:rsidRPr="0008452B">
        <w:rPr>
          <w:spacing w:val="-2"/>
          <w:sz w:val="28"/>
          <w:szCs w:val="28"/>
        </w:rPr>
        <w:t xml:space="preserve"> или садового дома</w:t>
      </w:r>
      <w:r w:rsidR="00BF7113" w:rsidRPr="0008452B">
        <w:rPr>
          <w:sz w:val="28"/>
          <w:szCs w:val="28"/>
        </w:rPr>
        <w:t xml:space="preserve"> приложенных документов</w:t>
      </w:r>
      <w:r w:rsidRPr="0008452B">
        <w:rPr>
          <w:sz w:val="28"/>
          <w:szCs w:val="28"/>
        </w:rPr>
        <w:t>.</w:t>
      </w:r>
    </w:p>
    <w:p w:rsidR="002A4282" w:rsidRPr="0008452B" w:rsidRDefault="00246C81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Общий срок выполнения административной процедуры не может превышать 1 (один) рабочий день</w:t>
      </w:r>
      <w:r w:rsidR="002A4282" w:rsidRPr="0008452B">
        <w:rPr>
          <w:sz w:val="28"/>
          <w:szCs w:val="28"/>
        </w:rPr>
        <w:t>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 xml:space="preserve">Сбор </w:t>
      </w:r>
      <w:r w:rsidR="00AA5E0C" w:rsidRPr="0008452B">
        <w:rPr>
          <w:b/>
          <w:bCs/>
          <w:sz w:val="28"/>
          <w:szCs w:val="28"/>
        </w:rPr>
        <w:t>сведений (запрос документов (их копий или сведений,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документы, получение от перечисленных органов документов (их копий или сведений, содержащиеся в них))</w:t>
      </w:r>
    </w:p>
    <w:p w:rsidR="002A4282" w:rsidRPr="0008452B" w:rsidRDefault="00704CF5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496AE1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отсутствие необходимых документов, предусмотренных пункт</w:t>
      </w:r>
      <w:r w:rsidR="006D259C" w:rsidRPr="0008452B">
        <w:rPr>
          <w:sz w:val="28"/>
          <w:szCs w:val="28"/>
        </w:rPr>
        <w:t>о</w:t>
      </w:r>
      <w:r w:rsidRPr="0008452B">
        <w:rPr>
          <w:sz w:val="28"/>
          <w:szCs w:val="28"/>
        </w:rPr>
        <w:t>м 2.1</w:t>
      </w:r>
      <w:r w:rsidR="00130599" w:rsidRPr="0008452B">
        <w:rPr>
          <w:sz w:val="28"/>
          <w:szCs w:val="28"/>
        </w:rPr>
        <w:t>8</w:t>
      </w:r>
      <w:r w:rsidR="00496AE1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 xml:space="preserve"> настоящего </w:t>
      </w:r>
      <w:r w:rsidR="009A6E6B">
        <w:rPr>
          <w:sz w:val="28"/>
          <w:szCs w:val="28"/>
        </w:rPr>
        <w:t>а</w:t>
      </w:r>
      <w:r w:rsidRPr="0008452B">
        <w:rPr>
          <w:sz w:val="28"/>
          <w:szCs w:val="28"/>
        </w:rPr>
        <w:t>дминистративного регламента</w:t>
      </w:r>
      <w:r w:rsidR="00246C81" w:rsidRPr="0008452B">
        <w:rPr>
          <w:sz w:val="28"/>
          <w:szCs w:val="28"/>
        </w:rPr>
        <w:t>.</w:t>
      </w:r>
    </w:p>
    <w:p w:rsidR="002A4282" w:rsidRPr="0008452B" w:rsidRDefault="00065236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В случае необходимости приобщения к </w:t>
      </w:r>
      <w:r w:rsidR="00824F24" w:rsidRPr="0008452B">
        <w:rPr>
          <w:sz w:val="28"/>
          <w:szCs w:val="28"/>
        </w:rPr>
        <w:t xml:space="preserve">уведомлению о </w:t>
      </w:r>
      <w:r w:rsidR="00496AE1">
        <w:rPr>
          <w:sz w:val="28"/>
          <w:szCs w:val="28"/>
        </w:rPr>
        <w:t xml:space="preserve">                      </w:t>
      </w:r>
      <w:r w:rsidR="00824F24" w:rsidRPr="0008452B">
        <w:rPr>
          <w:sz w:val="28"/>
          <w:szCs w:val="28"/>
        </w:rPr>
        <w:t>планируемом строительстве</w:t>
      </w:r>
      <w:r w:rsidRPr="0008452B">
        <w:rPr>
          <w:sz w:val="28"/>
          <w:szCs w:val="28"/>
        </w:rPr>
        <w:t xml:space="preserve"> документов, предусмотренных пунктами 2.1</w:t>
      </w:r>
      <w:r w:rsidR="00130599" w:rsidRPr="0008452B">
        <w:rPr>
          <w:sz w:val="28"/>
          <w:szCs w:val="28"/>
        </w:rPr>
        <w:t>8</w:t>
      </w:r>
      <w:r w:rsidRPr="0008452B">
        <w:rPr>
          <w:sz w:val="28"/>
          <w:szCs w:val="28"/>
        </w:rPr>
        <w:t xml:space="preserve"> </w:t>
      </w:r>
      <w:r w:rsidR="00496AE1">
        <w:rPr>
          <w:sz w:val="28"/>
          <w:szCs w:val="28"/>
        </w:rPr>
        <w:t xml:space="preserve">      </w:t>
      </w:r>
      <w:r w:rsidRPr="0008452B">
        <w:rPr>
          <w:sz w:val="28"/>
          <w:szCs w:val="28"/>
        </w:rPr>
        <w:t xml:space="preserve">настоящего </w:t>
      </w:r>
      <w:r w:rsidR="009A6E6B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дминистративного регламента и, если застройщик не представил указанные документы самостоятельно, специалист в срок не позднее трех </w:t>
      </w:r>
      <w:r w:rsidR="00496AE1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lastRenderedPageBreak/>
        <w:t xml:space="preserve">рабочих дней со дня получения заявления запрашивает в государственных </w:t>
      </w:r>
      <w:r w:rsidR="00496AE1">
        <w:rPr>
          <w:sz w:val="28"/>
          <w:szCs w:val="28"/>
        </w:rPr>
        <w:t xml:space="preserve">         </w:t>
      </w:r>
      <w:r w:rsidRPr="0008452B">
        <w:rPr>
          <w:sz w:val="28"/>
          <w:szCs w:val="28"/>
        </w:rPr>
        <w:t>органах, органах местного самоуправления и подведомственных</w:t>
      </w:r>
      <w:r w:rsidR="00496AE1">
        <w:rPr>
          <w:sz w:val="28"/>
          <w:szCs w:val="28"/>
        </w:rPr>
        <w:t xml:space="preserve">                             </w:t>
      </w:r>
      <w:r w:rsidRPr="0008452B">
        <w:rPr>
          <w:sz w:val="28"/>
          <w:szCs w:val="28"/>
        </w:rPr>
        <w:t xml:space="preserve">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2A4282" w:rsidRPr="0008452B">
        <w:rPr>
          <w:sz w:val="28"/>
          <w:szCs w:val="28"/>
        </w:rPr>
        <w:t>.</w:t>
      </w:r>
      <w:proofErr w:type="gramEnd"/>
    </w:p>
    <w:p w:rsidR="00246C81" w:rsidRPr="0008452B" w:rsidRDefault="00246C81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Межведомственный запрос направляется за подписью начальника </w:t>
      </w:r>
      <w:r w:rsidR="00496AE1">
        <w:rPr>
          <w:sz w:val="28"/>
          <w:szCs w:val="28"/>
        </w:rPr>
        <w:t>отдела земельн</w:t>
      </w:r>
      <w:r w:rsidR="00DA4650">
        <w:rPr>
          <w:sz w:val="28"/>
          <w:szCs w:val="28"/>
        </w:rPr>
        <w:t>ых</w:t>
      </w:r>
      <w:r w:rsidR="00496AE1">
        <w:rPr>
          <w:sz w:val="28"/>
          <w:szCs w:val="28"/>
        </w:rPr>
        <w:t xml:space="preserve"> имущественных отношений и градостроительной                   деятельности</w:t>
      </w:r>
      <w:r w:rsidRPr="0008452B">
        <w:rPr>
          <w:sz w:val="28"/>
          <w:szCs w:val="28"/>
        </w:rPr>
        <w:t>.</w:t>
      </w:r>
    </w:p>
    <w:p w:rsidR="00246C81" w:rsidRPr="0008452B" w:rsidRDefault="00246C81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Межведомственный запрос о предоставлении документов и (или)</w:t>
      </w:r>
      <w:r w:rsidR="00496AE1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t xml:space="preserve"> информации должен содержать: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наименование органа или организации, направляющей </w:t>
      </w:r>
      <w:r w:rsidR="00496AE1">
        <w:rPr>
          <w:sz w:val="28"/>
          <w:szCs w:val="28"/>
        </w:rPr>
        <w:t xml:space="preserve">                                  </w:t>
      </w:r>
      <w:r w:rsidRPr="0008452B">
        <w:rPr>
          <w:sz w:val="28"/>
          <w:szCs w:val="28"/>
        </w:rPr>
        <w:t>межведомственный запрос;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наименование Муниципальной услуги, для предоставления которой </w:t>
      </w:r>
      <w:r w:rsidR="00496AE1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 xml:space="preserve">необходимо представление документа и (или) информации, а также, если </w:t>
      </w:r>
      <w:r w:rsidR="00496AE1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>имеется, номер (идентификатор) такой услуги в реестре муниципальных услуг;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указание на положения нормативного правового акта, которыми</w:t>
      </w:r>
      <w:r w:rsidR="00496AE1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 установлено представление документа и (или) информации, </w:t>
      </w:r>
      <w:proofErr w:type="gramStart"/>
      <w:r w:rsidRPr="0008452B">
        <w:rPr>
          <w:sz w:val="28"/>
          <w:szCs w:val="28"/>
        </w:rPr>
        <w:t>необходимых</w:t>
      </w:r>
      <w:proofErr w:type="gramEnd"/>
      <w:r w:rsidRPr="0008452B">
        <w:rPr>
          <w:sz w:val="28"/>
          <w:szCs w:val="28"/>
        </w:rPr>
        <w:t xml:space="preserve"> для предоставления муниципальной услуги, и указание на реквизиты данного </w:t>
      </w:r>
      <w:r w:rsidR="00496AE1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>нормативного правового акта;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сведения, необходимые для представления документа и (или) </w:t>
      </w:r>
      <w:r w:rsidR="00496AE1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>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дата направления межведомственного запроса;</w:t>
      </w:r>
    </w:p>
    <w:p w:rsidR="00246C81" w:rsidRPr="0008452B" w:rsidRDefault="00246C81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фамилия, имя, отчество и должность лица, подготовившего и </w:t>
      </w:r>
      <w:r w:rsidR="00496AE1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46C81" w:rsidRPr="0008452B" w:rsidRDefault="00065236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 межведомственным запросам документы (их копии или</w:t>
      </w:r>
      <w:r w:rsidR="00496AE1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 xml:space="preserve">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r w:rsidR="00246C81" w:rsidRPr="0008452B">
        <w:rPr>
          <w:sz w:val="28"/>
          <w:szCs w:val="28"/>
        </w:rPr>
        <w:t>.</w:t>
      </w:r>
    </w:p>
    <w:p w:rsidR="002A4282" w:rsidRPr="0008452B" w:rsidRDefault="00657711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Критерием принятия решения по данной административной </w:t>
      </w:r>
      <w:r w:rsidR="00496AE1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процедуре является необходимость подготовки межведомственных запросов по предоставлению необходимых документов, предусмотренных пунктом 2.1</w:t>
      </w:r>
      <w:r w:rsidR="00130599" w:rsidRPr="0008452B">
        <w:rPr>
          <w:sz w:val="28"/>
          <w:szCs w:val="28"/>
        </w:rPr>
        <w:t>8</w:t>
      </w:r>
      <w:r w:rsidR="00496AE1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 xml:space="preserve"> настоящего Административного регламента</w:t>
      </w:r>
      <w:r w:rsidR="00246C81" w:rsidRPr="0008452B">
        <w:rPr>
          <w:sz w:val="28"/>
          <w:szCs w:val="28"/>
        </w:rPr>
        <w:t>.</w:t>
      </w:r>
    </w:p>
    <w:p w:rsidR="002A4282" w:rsidRPr="0008452B" w:rsidRDefault="00D046E8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Результатом данной административной процедуры является </w:t>
      </w:r>
      <w:r w:rsidR="00496AE1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поступление от государственных органов, органов местного самоуправления и подведомственных государственным органам или органам местного </w:t>
      </w:r>
      <w:r w:rsidR="00496AE1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lastRenderedPageBreak/>
        <w:t xml:space="preserve">самоуправления организаций запрашиваемых документов (их копий или </w:t>
      </w:r>
      <w:r w:rsidR="00496AE1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сведений, содержащихся в них)</w:t>
      </w:r>
      <w:r w:rsidR="002A4282" w:rsidRPr="0008452B">
        <w:rPr>
          <w:sz w:val="28"/>
          <w:szCs w:val="28"/>
        </w:rPr>
        <w:t>.</w:t>
      </w:r>
    </w:p>
    <w:p w:rsidR="002A4282" w:rsidRPr="0008452B" w:rsidRDefault="00824F24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Способом фиксации результата данной административной</w:t>
      </w:r>
      <w:r w:rsidR="00496AE1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процедуры является приобщение к уведомлению о планируемом строительстве документов, полученных по межведомственным запросам</w:t>
      </w:r>
      <w:r w:rsidR="002A4282" w:rsidRPr="0008452B">
        <w:rPr>
          <w:sz w:val="28"/>
          <w:szCs w:val="28"/>
        </w:rPr>
        <w:t>.</w:t>
      </w:r>
    </w:p>
    <w:p w:rsidR="002A4282" w:rsidRPr="0008452B" w:rsidRDefault="00246C81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Общий срок выполнения административной процедуры не может превышать 3 (три) рабочих дня</w:t>
      </w:r>
      <w:r w:rsidR="002A4282" w:rsidRPr="0008452B">
        <w:rPr>
          <w:sz w:val="28"/>
          <w:szCs w:val="28"/>
        </w:rPr>
        <w:t>.</w:t>
      </w:r>
    </w:p>
    <w:p w:rsidR="002A4282" w:rsidRPr="0008452B" w:rsidRDefault="00572423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Проверка соответствия указанных в уведомлении о 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</w:t>
      </w:r>
    </w:p>
    <w:p w:rsidR="002A4282" w:rsidRPr="0008452B" w:rsidRDefault="00227626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Основанием для начала административной процедуры является</w:t>
      </w:r>
      <w:r w:rsidR="00496AE1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 поступление от государственных органов, органов местного самоуправления и подведомственных государственным органам или органам местного</w:t>
      </w:r>
      <w:r w:rsidR="00496AE1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 самоуправления организаций запрашиваемых документов (их копий или </w:t>
      </w:r>
      <w:r w:rsidR="00496AE1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>сведений, содержащихся в них)</w:t>
      </w:r>
      <w:r w:rsidR="002A4282" w:rsidRPr="0008452B">
        <w:rPr>
          <w:sz w:val="28"/>
          <w:szCs w:val="28"/>
        </w:rPr>
        <w:t>.</w:t>
      </w:r>
    </w:p>
    <w:p w:rsidR="005547D1" w:rsidRPr="0008452B" w:rsidRDefault="008D2DD8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Специалист проводит проверку соответствия указанных в </w:t>
      </w:r>
      <w:r w:rsidR="00496AE1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>уведомлении о планируемом строительстве</w:t>
      </w:r>
      <w:r w:rsidR="00556C8D">
        <w:rPr>
          <w:sz w:val="28"/>
          <w:szCs w:val="28"/>
        </w:rPr>
        <w:t xml:space="preserve"> </w:t>
      </w:r>
      <w:r w:rsidR="00556C8D" w:rsidRPr="00242FF2">
        <w:rPr>
          <w:color w:val="000000" w:themeColor="text1"/>
          <w:sz w:val="28"/>
          <w:szCs w:val="28"/>
        </w:rPr>
        <w:t>или</w:t>
      </w:r>
      <w:r w:rsidR="00556C8D">
        <w:rPr>
          <w:color w:val="000000" w:themeColor="text1"/>
          <w:sz w:val="28"/>
          <w:szCs w:val="28"/>
        </w:rPr>
        <w:t xml:space="preserve"> </w:t>
      </w:r>
      <w:r w:rsidR="00556C8D" w:rsidRPr="00242FF2">
        <w:rPr>
          <w:color w:val="000000" w:themeColor="text1"/>
          <w:sz w:val="28"/>
          <w:szCs w:val="28"/>
        </w:rPr>
        <w:t>реконструкции,</w:t>
      </w:r>
      <w:r w:rsidR="00556C8D">
        <w:rPr>
          <w:color w:val="000000" w:themeColor="text1"/>
          <w:sz w:val="28"/>
          <w:szCs w:val="28"/>
        </w:rPr>
        <w:t xml:space="preserve"> </w:t>
      </w:r>
      <w:r w:rsidR="00556C8D" w:rsidRPr="00242FF2">
        <w:rPr>
          <w:color w:val="000000" w:themeColor="text1"/>
          <w:sz w:val="28"/>
          <w:szCs w:val="28"/>
        </w:rPr>
        <w:t xml:space="preserve">а также </w:t>
      </w:r>
      <w:r w:rsidR="00556C8D">
        <w:rPr>
          <w:color w:val="000000" w:themeColor="text1"/>
          <w:sz w:val="28"/>
          <w:szCs w:val="28"/>
        </w:rPr>
        <w:t xml:space="preserve">              </w:t>
      </w:r>
      <w:r w:rsidR="00556C8D" w:rsidRPr="00242FF2">
        <w:rPr>
          <w:color w:val="000000" w:themeColor="text1"/>
          <w:sz w:val="28"/>
          <w:szCs w:val="28"/>
        </w:rPr>
        <w:t>изменении параметров</w:t>
      </w:r>
      <w:r w:rsidR="00556C8D">
        <w:rPr>
          <w:color w:val="000000" w:themeColor="text1"/>
          <w:sz w:val="28"/>
          <w:szCs w:val="28"/>
        </w:rPr>
        <w:t xml:space="preserve"> </w:t>
      </w:r>
      <w:r w:rsidR="00556C8D" w:rsidRPr="00242FF2">
        <w:rPr>
          <w:color w:val="000000" w:themeColor="text1"/>
          <w:sz w:val="28"/>
          <w:szCs w:val="28"/>
        </w:rPr>
        <w:t>планируемого строительства</w:t>
      </w:r>
      <w:r w:rsidR="00556C8D" w:rsidRPr="0008452B">
        <w:rPr>
          <w:spacing w:val="-2"/>
          <w:sz w:val="28"/>
          <w:szCs w:val="28"/>
        </w:rPr>
        <w:t xml:space="preserve"> параметров объекта </w:t>
      </w:r>
      <w:r w:rsidR="00556C8D">
        <w:rPr>
          <w:spacing w:val="-2"/>
          <w:sz w:val="28"/>
          <w:szCs w:val="28"/>
        </w:rPr>
        <w:t xml:space="preserve">           </w:t>
      </w:r>
      <w:r w:rsidR="00556C8D" w:rsidRPr="0008452B">
        <w:rPr>
          <w:spacing w:val="-2"/>
          <w:sz w:val="28"/>
          <w:szCs w:val="28"/>
        </w:rPr>
        <w:t>индивидуального жилищного строительства или садового дома</w:t>
      </w:r>
      <w:r w:rsidRPr="0008452B">
        <w:rPr>
          <w:sz w:val="28"/>
          <w:szCs w:val="28"/>
        </w:rPr>
        <w:t xml:space="preserve"> параметров </w:t>
      </w:r>
      <w:r w:rsidR="00556C8D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объекта</w:t>
      </w:r>
      <w:r w:rsidR="00556C8D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индивидуального жилищного строительства или садового дома </w:t>
      </w:r>
      <w:r w:rsidR="00556C8D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предельным</w:t>
      </w:r>
      <w:r w:rsidR="00496AE1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 параметрам разрешенного строительства, реконструкции объектов </w:t>
      </w:r>
      <w:r w:rsidR="00496AE1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t xml:space="preserve">капитального строительства, установленным правилами землепользования и </w:t>
      </w:r>
      <w:r w:rsidR="00496AE1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застройки, документацией по планировке территории</w:t>
      </w:r>
      <w:r w:rsidR="00946318" w:rsidRPr="0008452B">
        <w:rPr>
          <w:sz w:val="28"/>
          <w:szCs w:val="28"/>
        </w:rPr>
        <w:t xml:space="preserve"> (далее – предельные </w:t>
      </w:r>
      <w:r w:rsidR="00496AE1">
        <w:rPr>
          <w:sz w:val="28"/>
          <w:szCs w:val="28"/>
        </w:rPr>
        <w:t xml:space="preserve">          </w:t>
      </w:r>
      <w:r w:rsidR="00946318" w:rsidRPr="0008452B">
        <w:rPr>
          <w:sz w:val="28"/>
          <w:szCs w:val="28"/>
        </w:rPr>
        <w:t>параметры)</w:t>
      </w:r>
      <w:r w:rsidRPr="0008452B">
        <w:rPr>
          <w:sz w:val="28"/>
          <w:szCs w:val="28"/>
        </w:rPr>
        <w:t>, и обязательным требованиям к параметрам объектов</w:t>
      </w:r>
      <w:proofErr w:type="gramEnd"/>
      <w:r w:rsidRPr="0008452B">
        <w:rPr>
          <w:sz w:val="28"/>
          <w:szCs w:val="28"/>
        </w:rPr>
        <w:t xml:space="preserve"> </w:t>
      </w:r>
      <w:proofErr w:type="gramStart"/>
      <w:r w:rsidRPr="0008452B">
        <w:rPr>
          <w:sz w:val="28"/>
          <w:szCs w:val="28"/>
        </w:rPr>
        <w:t>капитального строительства, установленным Градостроительным Кодексом, другими</w:t>
      </w:r>
      <w:r w:rsidR="00496AE1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 xml:space="preserve"> федеральными законами и действующим на дату поступления уведомления о планируемом строительстве</w:t>
      </w:r>
      <w:r w:rsidR="00556C8D" w:rsidRPr="00556C8D">
        <w:rPr>
          <w:color w:val="000000" w:themeColor="text1"/>
          <w:sz w:val="28"/>
          <w:szCs w:val="28"/>
        </w:rPr>
        <w:t xml:space="preserve"> </w:t>
      </w:r>
      <w:r w:rsidR="00556C8D" w:rsidRPr="00242FF2">
        <w:rPr>
          <w:color w:val="000000" w:themeColor="text1"/>
          <w:sz w:val="28"/>
          <w:szCs w:val="28"/>
        </w:rPr>
        <w:t>или</w:t>
      </w:r>
      <w:r w:rsidR="00556C8D">
        <w:rPr>
          <w:color w:val="000000" w:themeColor="text1"/>
          <w:sz w:val="28"/>
          <w:szCs w:val="28"/>
        </w:rPr>
        <w:t xml:space="preserve"> </w:t>
      </w:r>
      <w:r w:rsidR="00556C8D" w:rsidRPr="00242FF2">
        <w:rPr>
          <w:color w:val="000000" w:themeColor="text1"/>
          <w:sz w:val="28"/>
          <w:szCs w:val="28"/>
        </w:rPr>
        <w:t>реконструкции,</w:t>
      </w:r>
      <w:r w:rsidR="00556C8D">
        <w:rPr>
          <w:color w:val="000000" w:themeColor="text1"/>
          <w:sz w:val="28"/>
          <w:szCs w:val="28"/>
        </w:rPr>
        <w:t xml:space="preserve"> </w:t>
      </w:r>
      <w:r w:rsidR="00556C8D" w:rsidRPr="00242FF2">
        <w:rPr>
          <w:color w:val="000000" w:themeColor="text1"/>
          <w:sz w:val="28"/>
          <w:szCs w:val="28"/>
        </w:rPr>
        <w:t xml:space="preserve">а также изменении параметров </w:t>
      </w:r>
      <w:r w:rsidR="00556C8D">
        <w:rPr>
          <w:color w:val="000000" w:themeColor="text1"/>
          <w:sz w:val="28"/>
          <w:szCs w:val="28"/>
        </w:rPr>
        <w:t xml:space="preserve">                        </w:t>
      </w:r>
      <w:r w:rsidR="00556C8D" w:rsidRPr="00242FF2">
        <w:rPr>
          <w:color w:val="000000" w:themeColor="text1"/>
          <w:sz w:val="28"/>
          <w:szCs w:val="28"/>
        </w:rPr>
        <w:t>планируемого строительства</w:t>
      </w:r>
      <w:r w:rsidR="00556C8D" w:rsidRPr="0008452B">
        <w:rPr>
          <w:spacing w:val="-2"/>
          <w:sz w:val="28"/>
          <w:szCs w:val="28"/>
        </w:rPr>
        <w:t xml:space="preserve"> параметров объекта индивидуального жилищного строительства или садового дома</w:t>
      </w:r>
      <w:r w:rsidRPr="0008452B">
        <w:rPr>
          <w:sz w:val="28"/>
          <w:szCs w:val="28"/>
        </w:rPr>
        <w:t>,</w:t>
      </w:r>
      <w:r w:rsidR="00556C8D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допустимости размещения </w:t>
      </w:r>
      <w:r w:rsidR="00556C8D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>объекта</w:t>
      </w:r>
      <w:r w:rsidR="00556C8D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индивидуального жилищного строительства или садового дома в </w:t>
      </w:r>
      <w:r w:rsidR="00556C8D">
        <w:rPr>
          <w:sz w:val="28"/>
          <w:szCs w:val="28"/>
        </w:rPr>
        <w:t xml:space="preserve">     </w:t>
      </w:r>
      <w:r w:rsidRPr="0008452B">
        <w:rPr>
          <w:sz w:val="28"/>
          <w:szCs w:val="28"/>
        </w:rPr>
        <w:t xml:space="preserve">соответствии с разрешенным использованием земельного участка и </w:t>
      </w:r>
      <w:r w:rsidR="00556C8D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>ограничениями,</w:t>
      </w:r>
      <w:r w:rsidR="00556C8D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установленными в соответствии с земельным и иным</w:t>
      </w:r>
      <w:r w:rsidR="00556C8D">
        <w:rPr>
          <w:sz w:val="28"/>
          <w:szCs w:val="28"/>
        </w:rPr>
        <w:t xml:space="preserve">                                          </w:t>
      </w:r>
      <w:r w:rsidRPr="0008452B">
        <w:rPr>
          <w:sz w:val="28"/>
          <w:szCs w:val="28"/>
        </w:rPr>
        <w:t xml:space="preserve"> законодательством</w:t>
      </w:r>
      <w:r w:rsidR="00556C8D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Российской</w:t>
      </w:r>
      <w:proofErr w:type="gramEnd"/>
      <w:r w:rsidRPr="0008452B">
        <w:rPr>
          <w:sz w:val="28"/>
          <w:szCs w:val="28"/>
        </w:rPr>
        <w:t xml:space="preserve"> Федерации</w:t>
      </w:r>
      <w:r w:rsidR="008B6BF0" w:rsidRPr="0008452B">
        <w:rPr>
          <w:sz w:val="28"/>
          <w:szCs w:val="28"/>
        </w:rPr>
        <w:t xml:space="preserve"> (далее </w:t>
      </w:r>
      <w:r w:rsidR="00BE0890" w:rsidRPr="0008452B">
        <w:rPr>
          <w:sz w:val="28"/>
          <w:szCs w:val="28"/>
        </w:rPr>
        <w:t>–</w:t>
      </w:r>
      <w:r w:rsidR="00946318" w:rsidRPr="0008452B">
        <w:rPr>
          <w:sz w:val="28"/>
          <w:szCs w:val="28"/>
        </w:rPr>
        <w:t xml:space="preserve"> обязательные требования</w:t>
      </w:r>
      <w:r w:rsidR="008B6BF0" w:rsidRPr="0008452B">
        <w:rPr>
          <w:sz w:val="28"/>
          <w:szCs w:val="28"/>
        </w:rPr>
        <w:t>)</w:t>
      </w:r>
      <w:r w:rsidR="005547D1" w:rsidRPr="0008452B">
        <w:rPr>
          <w:sz w:val="28"/>
          <w:szCs w:val="28"/>
        </w:rPr>
        <w:t>.</w:t>
      </w:r>
    </w:p>
    <w:p w:rsidR="00151678" w:rsidRPr="0008452B" w:rsidRDefault="00151678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Критерием принятия решения по данной административной </w:t>
      </w:r>
      <w:r w:rsidR="00496AE1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процедуре является </w:t>
      </w:r>
      <w:r w:rsidR="008D2DD8" w:rsidRPr="0008452B">
        <w:rPr>
          <w:sz w:val="28"/>
          <w:szCs w:val="28"/>
        </w:rPr>
        <w:t xml:space="preserve">наличие всех документов, необходимых для </w:t>
      </w:r>
      <w:r w:rsidR="005307C3" w:rsidRPr="0008452B">
        <w:rPr>
          <w:sz w:val="28"/>
          <w:szCs w:val="28"/>
        </w:rPr>
        <w:t>направления застройщику уведомления о допустимости размещения объекта ИЖС</w:t>
      </w:r>
      <w:r w:rsidRPr="0008452B">
        <w:rPr>
          <w:sz w:val="28"/>
          <w:szCs w:val="28"/>
        </w:rPr>
        <w:t>.</w:t>
      </w:r>
    </w:p>
    <w:p w:rsidR="002A4282" w:rsidRPr="0008452B" w:rsidRDefault="002A4282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Результатом административной процедуры является </w:t>
      </w:r>
      <w:r w:rsidR="005307C3" w:rsidRPr="0008452B">
        <w:rPr>
          <w:sz w:val="28"/>
          <w:szCs w:val="28"/>
        </w:rPr>
        <w:t xml:space="preserve">определение соответствия (несоответствия) </w:t>
      </w:r>
      <w:r w:rsidR="00946318" w:rsidRPr="0008452B">
        <w:rPr>
          <w:sz w:val="28"/>
          <w:szCs w:val="28"/>
        </w:rPr>
        <w:t>параметров, указанных в уведомлении о</w:t>
      </w:r>
      <w:r w:rsidR="00496AE1">
        <w:rPr>
          <w:sz w:val="28"/>
          <w:szCs w:val="28"/>
        </w:rPr>
        <w:t xml:space="preserve">              </w:t>
      </w:r>
      <w:r w:rsidR="00946318" w:rsidRPr="0008452B">
        <w:rPr>
          <w:sz w:val="28"/>
          <w:szCs w:val="28"/>
        </w:rPr>
        <w:t xml:space="preserve"> </w:t>
      </w:r>
      <w:r w:rsidR="00946318" w:rsidRPr="0008452B">
        <w:rPr>
          <w:sz w:val="28"/>
          <w:szCs w:val="28"/>
        </w:rPr>
        <w:lastRenderedPageBreak/>
        <w:t xml:space="preserve">планируемом строительстве предельным параметрам и обязательным </w:t>
      </w:r>
      <w:r w:rsidR="00496AE1">
        <w:rPr>
          <w:sz w:val="28"/>
          <w:szCs w:val="28"/>
        </w:rPr>
        <w:t xml:space="preserve">                   </w:t>
      </w:r>
      <w:r w:rsidR="00946318" w:rsidRPr="0008452B">
        <w:rPr>
          <w:sz w:val="28"/>
          <w:szCs w:val="28"/>
        </w:rPr>
        <w:t>требованиям</w:t>
      </w:r>
      <w:r w:rsidR="00BD6B9D" w:rsidRPr="0008452B">
        <w:rPr>
          <w:sz w:val="28"/>
          <w:szCs w:val="28"/>
        </w:rPr>
        <w:t>.</w:t>
      </w:r>
    </w:p>
    <w:p w:rsidR="002A4282" w:rsidRPr="0008452B" w:rsidRDefault="002A4282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Способ фиксации результата административной процедуры </w:t>
      </w:r>
      <w:r w:rsidR="00496AE1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является </w:t>
      </w:r>
      <w:r w:rsidR="008B6BF0" w:rsidRPr="0008452B">
        <w:rPr>
          <w:sz w:val="28"/>
          <w:szCs w:val="28"/>
        </w:rPr>
        <w:t xml:space="preserve">отметка на уведомлении о планируемом </w:t>
      </w:r>
      <w:proofErr w:type="gramStart"/>
      <w:r w:rsidR="008B6BF0" w:rsidRPr="0008452B">
        <w:rPr>
          <w:sz w:val="28"/>
          <w:szCs w:val="28"/>
        </w:rPr>
        <w:t>строительстве</w:t>
      </w:r>
      <w:proofErr w:type="gramEnd"/>
      <w:r w:rsidR="008B6BF0" w:rsidRPr="0008452B">
        <w:rPr>
          <w:sz w:val="28"/>
          <w:szCs w:val="28"/>
        </w:rPr>
        <w:t xml:space="preserve"> о соответствии (несоответствии) </w:t>
      </w:r>
      <w:r w:rsidR="00AF6C46" w:rsidRPr="0008452B">
        <w:rPr>
          <w:sz w:val="28"/>
          <w:szCs w:val="28"/>
        </w:rPr>
        <w:t xml:space="preserve">параметров, указанных в уведомлении </w:t>
      </w:r>
      <w:r w:rsidR="00D257A8">
        <w:rPr>
          <w:sz w:val="28"/>
          <w:szCs w:val="28"/>
        </w:rPr>
        <w:t>об</w:t>
      </w:r>
      <w:r w:rsidR="00AF6C46" w:rsidRPr="0008452B">
        <w:rPr>
          <w:sz w:val="28"/>
          <w:szCs w:val="28"/>
        </w:rPr>
        <w:t xml:space="preserve"> </w:t>
      </w:r>
      <w:r w:rsidR="00D257A8">
        <w:rPr>
          <w:sz w:val="28"/>
          <w:szCs w:val="28"/>
        </w:rPr>
        <w:t xml:space="preserve">измененных            параметров </w:t>
      </w:r>
      <w:r w:rsidR="00AF6C46" w:rsidRPr="0008452B">
        <w:rPr>
          <w:sz w:val="28"/>
          <w:szCs w:val="28"/>
        </w:rPr>
        <w:t>строитель</w:t>
      </w:r>
      <w:r w:rsidR="00D257A8">
        <w:rPr>
          <w:sz w:val="28"/>
          <w:szCs w:val="28"/>
        </w:rPr>
        <w:t>ством</w:t>
      </w:r>
      <w:r w:rsidR="00AF6C46" w:rsidRPr="0008452B">
        <w:rPr>
          <w:sz w:val="28"/>
          <w:szCs w:val="28"/>
        </w:rPr>
        <w:t xml:space="preserve"> предельным параметрам и обязательным</w:t>
      </w:r>
      <w:r w:rsidR="00D257A8">
        <w:rPr>
          <w:sz w:val="28"/>
          <w:szCs w:val="28"/>
        </w:rPr>
        <w:t xml:space="preserve">                </w:t>
      </w:r>
      <w:r w:rsidR="00AF6C46" w:rsidRPr="0008452B">
        <w:rPr>
          <w:sz w:val="28"/>
          <w:szCs w:val="28"/>
        </w:rPr>
        <w:t xml:space="preserve"> требованиям</w:t>
      </w:r>
      <w:r w:rsidRPr="0008452B">
        <w:rPr>
          <w:sz w:val="28"/>
          <w:szCs w:val="28"/>
        </w:rPr>
        <w:t>.</w:t>
      </w:r>
    </w:p>
    <w:p w:rsidR="002A4282" w:rsidRPr="0008452B" w:rsidRDefault="007B5143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Общий срок выполнения административной процедуры не может превышать 1 (один) рабочий день</w:t>
      </w:r>
      <w:r w:rsidR="002A4282" w:rsidRPr="0008452B">
        <w:rPr>
          <w:sz w:val="28"/>
          <w:szCs w:val="28"/>
        </w:rPr>
        <w:t>.</w:t>
      </w:r>
    </w:p>
    <w:p w:rsidR="00862C09" w:rsidRPr="0008452B" w:rsidRDefault="00862C09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Принятие решения о выдаче результата предоставления Муниципальной услуги</w:t>
      </w:r>
    </w:p>
    <w:p w:rsidR="00862C09" w:rsidRPr="0008452B" w:rsidRDefault="00EC4766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Основанием для начала административной процедуры является</w:t>
      </w:r>
      <w:r w:rsidR="00496AE1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 xml:space="preserve"> наличие всех необходимых для предоставления Муниципальной услуги</w:t>
      </w:r>
      <w:r w:rsidR="00496AE1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документов и результата проверки соответствия (несоответствия) параметров, указанных в уведомлении о планируемом строительстве</w:t>
      </w:r>
      <w:r w:rsidR="00D257A8">
        <w:rPr>
          <w:sz w:val="28"/>
          <w:szCs w:val="28"/>
        </w:rPr>
        <w:t xml:space="preserve"> </w:t>
      </w:r>
      <w:r w:rsidR="00D257A8" w:rsidRPr="00242FF2">
        <w:rPr>
          <w:color w:val="000000" w:themeColor="text1"/>
          <w:sz w:val="28"/>
          <w:szCs w:val="28"/>
        </w:rPr>
        <w:t>или</w:t>
      </w:r>
      <w:r w:rsidR="00D257A8">
        <w:rPr>
          <w:color w:val="000000" w:themeColor="text1"/>
          <w:sz w:val="28"/>
          <w:szCs w:val="28"/>
        </w:rPr>
        <w:t xml:space="preserve"> </w:t>
      </w:r>
      <w:r w:rsidR="00D257A8" w:rsidRPr="00242FF2">
        <w:rPr>
          <w:color w:val="000000" w:themeColor="text1"/>
          <w:sz w:val="28"/>
          <w:szCs w:val="28"/>
        </w:rPr>
        <w:t>реконструкции,</w:t>
      </w:r>
      <w:r w:rsidR="00D257A8">
        <w:rPr>
          <w:color w:val="000000" w:themeColor="text1"/>
          <w:sz w:val="28"/>
          <w:szCs w:val="28"/>
        </w:rPr>
        <w:t xml:space="preserve"> </w:t>
      </w:r>
      <w:r w:rsidR="00D257A8" w:rsidRPr="00242FF2">
        <w:rPr>
          <w:color w:val="000000" w:themeColor="text1"/>
          <w:sz w:val="28"/>
          <w:szCs w:val="28"/>
        </w:rPr>
        <w:t xml:space="preserve">а также изменении </w:t>
      </w:r>
      <w:proofErr w:type="gramStart"/>
      <w:r w:rsidR="00D257A8" w:rsidRPr="00242FF2">
        <w:rPr>
          <w:color w:val="000000" w:themeColor="text1"/>
          <w:sz w:val="28"/>
          <w:szCs w:val="28"/>
        </w:rPr>
        <w:t>параметров</w:t>
      </w:r>
      <w:r w:rsidR="00D257A8">
        <w:rPr>
          <w:color w:val="000000" w:themeColor="text1"/>
          <w:sz w:val="28"/>
          <w:szCs w:val="28"/>
        </w:rPr>
        <w:t xml:space="preserve"> </w:t>
      </w:r>
      <w:r w:rsidR="00D257A8" w:rsidRPr="00242FF2">
        <w:rPr>
          <w:color w:val="000000" w:themeColor="text1"/>
          <w:sz w:val="28"/>
          <w:szCs w:val="28"/>
        </w:rPr>
        <w:t>планируемого строительства</w:t>
      </w:r>
      <w:r w:rsidR="00D257A8" w:rsidRPr="0008452B">
        <w:rPr>
          <w:spacing w:val="-2"/>
          <w:sz w:val="28"/>
          <w:szCs w:val="28"/>
        </w:rPr>
        <w:t xml:space="preserve"> параметров объекта индивидуального жилищного строительства</w:t>
      </w:r>
      <w:proofErr w:type="gramEnd"/>
      <w:r w:rsidR="00D257A8" w:rsidRPr="0008452B">
        <w:rPr>
          <w:spacing w:val="-2"/>
          <w:sz w:val="28"/>
          <w:szCs w:val="28"/>
        </w:rPr>
        <w:t xml:space="preserve"> или садового дома</w:t>
      </w:r>
      <w:r w:rsidRPr="0008452B">
        <w:rPr>
          <w:sz w:val="28"/>
          <w:szCs w:val="28"/>
        </w:rPr>
        <w:t xml:space="preserve"> предельным </w:t>
      </w:r>
      <w:r w:rsidR="00496AE1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>параметрам и</w:t>
      </w:r>
      <w:r w:rsidR="00C01FAB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>обязательным требованиям.</w:t>
      </w:r>
    </w:p>
    <w:p w:rsidR="00B81E1F" w:rsidRPr="0008452B" w:rsidRDefault="00B81E1F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случае отсутствия оснований для отказа в </w:t>
      </w:r>
      <w:r w:rsidR="00A26E9E" w:rsidRPr="0008452B">
        <w:rPr>
          <w:sz w:val="28"/>
          <w:szCs w:val="28"/>
        </w:rPr>
        <w:t>предоставлении</w:t>
      </w:r>
      <w:r w:rsidR="00496AE1">
        <w:rPr>
          <w:sz w:val="28"/>
          <w:szCs w:val="28"/>
        </w:rPr>
        <w:t xml:space="preserve">              </w:t>
      </w:r>
      <w:r w:rsidR="00A26E9E" w:rsidRPr="0008452B">
        <w:rPr>
          <w:sz w:val="28"/>
          <w:szCs w:val="28"/>
        </w:rPr>
        <w:t xml:space="preserve"> Муниципальной услуги</w:t>
      </w:r>
      <w:r w:rsidRPr="0008452B">
        <w:rPr>
          <w:sz w:val="28"/>
          <w:szCs w:val="28"/>
        </w:rPr>
        <w:t>, предусмотренных пунктом 2.</w:t>
      </w:r>
      <w:r w:rsidR="00130599" w:rsidRPr="0008452B">
        <w:rPr>
          <w:sz w:val="28"/>
          <w:szCs w:val="28"/>
        </w:rPr>
        <w:t>22</w:t>
      </w:r>
      <w:r w:rsidRPr="0008452B">
        <w:rPr>
          <w:sz w:val="28"/>
          <w:szCs w:val="28"/>
        </w:rPr>
        <w:t xml:space="preserve"> настоящего</w:t>
      </w:r>
      <w:r w:rsidR="00496AE1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Административного регламента, специалист готовит </w:t>
      </w:r>
      <w:r w:rsidR="00A26E9E" w:rsidRPr="0008452B">
        <w:rPr>
          <w:sz w:val="28"/>
          <w:szCs w:val="28"/>
        </w:rPr>
        <w:t xml:space="preserve">уведомление о </w:t>
      </w:r>
      <w:r w:rsidR="00496AE1">
        <w:rPr>
          <w:sz w:val="28"/>
          <w:szCs w:val="28"/>
        </w:rPr>
        <w:t xml:space="preserve">                </w:t>
      </w:r>
      <w:r w:rsidR="00A26E9E" w:rsidRPr="0008452B">
        <w:rPr>
          <w:sz w:val="28"/>
          <w:szCs w:val="28"/>
        </w:rPr>
        <w:t>допустимости размещения объекта ИЖС</w:t>
      </w:r>
      <w:r w:rsidRPr="0008452B">
        <w:rPr>
          <w:sz w:val="28"/>
          <w:szCs w:val="28"/>
        </w:rPr>
        <w:t>.</w:t>
      </w:r>
    </w:p>
    <w:p w:rsidR="00B81E1F" w:rsidRPr="0008452B" w:rsidRDefault="00B81E1F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 наличии оснований для отказа в </w:t>
      </w:r>
      <w:r w:rsidR="00A26E9E" w:rsidRPr="0008452B">
        <w:rPr>
          <w:sz w:val="28"/>
          <w:szCs w:val="28"/>
        </w:rPr>
        <w:t>предоставлении</w:t>
      </w:r>
      <w:r w:rsidR="00496AE1">
        <w:rPr>
          <w:sz w:val="28"/>
          <w:szCs w:val="28"/>
        </w:rPr>
        <w:t xml:space="preserve">                          </w:t>
      </w:r>
      <w:r w:rsidR="00A26E9E" w:rsidRPr="0008452B">
        <w:rPr>
          <w:sz w:val="28"/>
          <w:szCs w:val="28"/>
        </w:rPr>
        <w:t xml:space="preserve"> Муниципальной услуги</w:t>
      </w:r>
      <w:r w:rsidRPr="0008452B">
        <w:rPr>
          <w:sz w:val="28"/>
          <w:szCs w:val="28"/>
        </w:rPr>
        <w:t>, предусмотренных пунктом 2.</w:t>
      </w:r>
      <w:r w:rsidR="00130599" w:rsidRPr="0008452B">
        <w:rPr>
          <w:sz w:val="28"/>
          <w:szCs w:val="28"/>
        </w:rPr>
        <w:t>22</w:t>
      </w:r>
      <w:r w:rsidRPr="0008452B">
        <w:rPr>
          <w:sz w:val="28"/>
          <w:szCs w:val="28"/>
        </w:rPr>
        <w:t xml:space="preserve"> настоящего</w:t>
      </w:r>
      <w:r w:rsidR="00496AE1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Административного регламента, специалист готовит </w:t>
      </w:r>
      <w:r w:rsidR="00A26E9E" w:rsidRPr="0008452B">
        <w:rPr>
          <w:sz w:val="28"/>
          <w:szCs w:val="28"/>
        </w:rPr>
        <w:t xml:space="preserve">уведомление о </w:t>
      </w:r>
      <w:r w:rsidR="00496AE1">
        <w:rPr>
          <w:sz w:val="28"/>
          <w:szCs w:val="28"/>
        </w:rPr>
        <w:t xml:space="preserve">                      </w:t>
      </w:r>
      <w:r w:rsidR="00A26E9E" w:rsidRPr="0008452B">
        <w:rPr>
          <w:sz w:val="28"/>
          <w:szCs w:val="28"/>
        </w:rPr>
        <w:t>недопустимости размещения объекта ИЖС</w:t>
      </w:r>
      <w:r w:rsidRPr="0008452B">
        <w:rPr>
          <w:sz w:val="28"/>
          <w:szCs w:val="28"/>
        </w:rPr>
        <w:t>.</w:t>
      </w:r>
    </w:p>
    <w:p w:rsidR="00B81E1F" w:rsidRPr="0008452B" w:rsidRDefault="00B81E1F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Документы, предусмотренные пунктами 3.3</w:t>
      </w:r>
      <w:r w:rsidR="00130599" w:rsidRPr="0008452B">
        <w:rPr>
          <w:sz w:val="28"/>
          <w:szCs w:val="28"/>
        </w:rPr>
        <w:t>6</w:t>
      </w:r>
      <w:r w:rsidRPr="0008452B">
        <w:rPr>
          <w:sz w:val="28"/>
          <w:szCs w:val="28"/>
        </w:rPr>
        <w:t xml:space="preserve"> и 3.3</w:t>
      </w:r>
      <w:r w:rsidR="00130599" w:rsidRPr="0008452B">
        <w:rPr>
          <w:sz w:val="28"/>
          <w:szCs w:val="28"/>
        </w:rPr>
        <w:t>7</w:t>
      </w:r>
      <w:r w:rsidR="00A26E9E" w:rsidRPr="0008452B">
        <w:rPr>
          <w:sz w:val="28"/>
          <w:szCs w:val="28"/>
        </w:rPr>
        <w:t>,</w:t>
      </w:r>
      <w:r w:rsidRPr="0008452B">
        <w:rPr>
          <w:sz w:val="28"/>
          <w:szCs w:val="28"/>
        </w:rPr>
        <w:t xml:space="preserve"> </w:t>
      </w:r>
      <w:r w:rsidR="00496AE1">
        <w:rPr>
          <w:sz w:val="28"/>
          <w:szCs w:val="28"/>
        </w:rPr>
        <w:t xml:space="preserve">                            </w:t>
      </w:r>
      <w:r w:rsidRPr="0008452B">
        <w:rPr>
          <w:sz w:val="28"/>
          <w:szCs w:val="28"/>
        </w:rPr>
        <w:t>подготавливаются в двух экземплярах, один из которых направляется заявит</w:t>
      </w:r>
      <w:r w:rsidRPr="0008452B">
        <w:rPr>
          <w:sz w:val="28"/>
          <w:szCs w:val="28"/>
        </w:rPr>
        <w:t>е</w:t>
      </w:r>
      <w:r w:rsidRPr="0008452B">
        <w:rPr>
          <w:sz w:val="28"/>
          <w:szCs w:val="28"/>
        </w:rPr>
        <w:t xml:space="preserve">лю, а второй экземпляр остается в деле. Документы подписываются главой </w:t>
      </w:r>
      <w:r w:rsidR="0089236C">
        <w:rPr>
          <w:sz w:val="28"/>
          <w:szCs w:val="28"/>
        </w:rPr>
        <w:t>Курганинского городского поселения</w:t>
      </w:r>
      <w:r w:rsidR="0089236C" w:rsidRPr="0008452B">
        <w:rPr>
          <w:sz w:val="28"/>
          <w:szCs w:val="28"/>
        </w:rPr>
        <w:t xml:space="preserve"> Курганинск</w:t>
      </w:r>
      <w:r w:rsidR="0089236C">
        <w:rPr>
          <w:sz w:val="28"/>
          <w:szCs w:val="28"/>
        </w:rPr>
        <w:t xml:space="preserve">ого </w:t>
      </w:r>
      <w:r w:rsidR="0089236C" w:rsidRPr="0008452B">
        <w:rPr>
          <w:sz w:val="28"/>
          <w:szCs w:val="28"/>
        </w:rPr>
        <w:t>район</w:t>
      </w:r>
      <w:r w:rsidR="0089236C">
        <w:rPr>
          <w:sz w:val="28"/>
          <w:szCs w:val="28"/>
        </w:rPr>
        <w:t>а</w:t>
      </w:r>
    </w:p>
    <w:p w:rsidR="00B81E1F" w:rsidRPr="0008452B" w:rsidRDefault="00B81E1F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Критерием принятия решения по данной административной</w:t>
      </w:r>
      <w:r w:rsidR="00496AE1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процедуре является отсутствие (наличие) оснований для предоставления</w:t>
      </w:r>
      <w:r w:rsidR="00496AE1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 (отказа в предоставлении) Муниципальной услуги, предусмотренных пункт</w:t>
      </w:r>
      <w:r w:rsidR="00A26E9E" w:rsidRPr="0008452B">
        <w:rPr>
          <w:sz w:val="28"/>
          <w:szCs w:val="28"/>
        </w:rPr>
        <w:t>о</w:t>
      </w:r>
      <w:r w:rsidRPr="0008452B">
        <w:rPr>
          <w:sz w:val="28"/>
          <w:szCs w:val="28"/>
        </w:rPr>
        <w:t>м 2.</w:t>
      </w:r>
      <w:r w:rsidR="00130599" w:rsidRPr="0008452B">
        <w:rPr>
          <w:sz w:val="28"/>
          <w:szCs w:val="28"/>
        </w:rPr>
        <w:t>22</w:t>
      </w:r>
      <w:r w:rsidR="009A6E6B">
        <w:rPr>
          <w:sz w:val="28"/>
          <w:szCs w:val="28"/>
        </w:rPr>
        <w:t xml:space="preserve"> настоящего а</w:t>
      </w:r>
      <w:r w:rsidRPr="0008452B">
        <w:rPr>
          <w:sz w:val="28"/>
          <w:szCs w:val="28"/>
        </w:rPr>
        <w:t>дминистративного регламента.</w:t>
      </w:r>
    </w:p>
    <w:p w:rsidR="00B81E1F" w:rsidRPr="0008452B" w:rsidRDefault="00B81E1F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>Результатом данной административной процедуры является</w:t>
      </w:r>
      <w:r w:rsidR="00496AE1">
        <w:rPr>
          <w:spacing w:val="-2"/>
          <w:sz w:val="28"/>
          <w:szCs w:val="28"/>
        </w:rPr>
        <w:t xml:space="preserve">                </w:t>
      </w:r>
      <w:r w:rsidRPr="0008452B">
        <w:rPr>
          <w:spacing w:val="-2"/>
          <w:sz w:val="28"/>
          <w:szCs w:val="28"/>
        </w:rPr>
        <w:t xml:space="preserve"> подготовка и подписание главой </w:t>
      </w:r>
      <w:r w:rsidR="00496AE1">
        <w:rPr>
          <w:spacing w:val="-2"/>
          <w:sz w:val="28"/>
          <w:szCs w:val="28"/>
        </w:rPr>
        <w:t xml:space="preserve">Курганинского  городского поселения </w:t>
      </w:r>
      <w:r w:rsidRPr="0008452B">
        <w:rPr>
          <w:spacing w:val="-2"/>
          <w:sz w:val="28"/>
          <w:szCs w:val="28"/>
        </w:rPr>
        <w:t xml:space="preserve"> </w:t>
      </w:r>
      <w:r w:rsidR="00496AE1">
        <w:rPr>
          <w:spacing w:val="-2"/>
          <w:sz w:val="28"/>
          <w:szCs w:val="28"/>
        </w:rPr>
        <w:t xml:space="preserve">                </w:t>
      </w:r>
      <w:r w:rsidRPr="0008452B">
        <w:rPr>
          <w:spacing w:val="-2"/>
          <w:sz w:val="28"/>
          <w:szCs w:val="28"/>
        </w:rPr>
        <w:t>Курганинск</w:t>
      </w:r>
      <w:r w:rsidR="00496AE1">
        <w:rPr>
          <w:spacing w:val="-2"/>
          <w:sz w:val="28"/>
          <w:szCs w:val="28"/>
        </w:rPr>
        <w:t>ого</w:t>
      </w:r>
      <w:r w:rsidRPr="0008452B">
        <w:rPr>
          <w:spacing w:val="-2"/>
          <w:sz w:val="28"/>
          <w:szCs w:val="28"/>
        </w:rPr>
        <w:t xml:space="preserve"> район</w:t>
      </w:r>
      <w:r w:rsidR="00496AE1">
        <w:rPr>
          <w:spacing w:val="-2"/>
          <w:sz w:val="28"/>
          <w:szCs w:val="28"/>
        </w:rPr>
        <w:t>а</w:t>
      </w:r>
      <w:r w:rsidRPr="0008452B">
        <w:rPr>
          <w:spacing w:val="-2"/>
          <w:sz w:val="28"/>
          <w:szCs w:val="28"/>
        </w:rPr>
        <w:t xml:space="preserve"> одного из</w:t>
      </w:r>
      <w:r w:rsidR="00496AE1">
        <w:rPr>
          <w:spacing w:val="-2"/>
          <w:sz w:val="28"/>
          <w:szCs w:val="28"/>
        </w:rPr>
        <w:t xml:space="preserve"> </w:t>
      </w:r>
      <w:r w:rsidRPr="0008452B">
        <w:rPr>
          <w:spacing w:val="-2"/>
          <w:sz w:val="28"/>
          <w:szCs w:val="28"/>
        </w:rPr>
        <w:t>предусмотренных пунктами 3.3</w:t>
      </w:r>
      <w:r w:rsidR="008732B3" w:rsidRPr="0008452B">
        <w:rPr>
          <w:spacing w:val="-2"/>
          <w:sz w:val="28"/>
          <w:szCs w:val="28"/>
        </w:rPr>
        <w:t>6</w:t>
      </w:r>
      <w:r w:rsidR="00A26E9E" w:rsidRPr="0008452B">
        <w:rPr>
          <w:spacing w:val="-2"/>
          <w:sz w:val="28"/>
          <w:szCs w:val="28"/>
        </w:rPr>
        <w:t xml:space="preserve"> и</w:t>
      </w:r>
      <w:r w:rsidRPr="0008452B">
        <w:rPr>
          <w:spacing w:val="-2"/>
          <w:sz w:val="28"/>
          <w:szCs w:val="28"/>
        </w:rPr>
        <w:t xml:space="preserve"> 3.3</w:t>
      </w:r>
      <w:r w:rsidR="008732B3" w:rsidRPr="0008452B">
        <w:rPr>
          <w:spacing w:val="-2"/>
          <w:sz w:val="28"/>
          <w:szCs w:val="28"/>
        </w:rPr>
        <w:t>7</w:t>
      </w:r>
      <w:r w:rsidR="00496AE1">
        <w:rPr>
          <w:spacing w:val="-2"/>
          <w:sz w:val="28"/>
          <w:szCs w:val="28"/>
        </w:rPr>
        <w:t xml:space="preserve">           </w:t>
      </w:r>
      <w:r w:rsidR="00A26E9E" w:rsidRPr="0008452B">
        <w:rPr>
          <w:spacing w:val="-2"/>
          <w:sz w:val="28"/>
          <w:szCs w:val="28"/>
        </w:rPr>
        <w:t xml:space="preserve"> </w:t>
      </w:r>
      <w:r w:rsidR="009A6E6B">
        <w:rPr>
          <w:spacing w:val="-2"/>
          <w:sz w:val="28"/>
          <w:szCs w:val="28"/>
        </w:rPr>
        <w:t>настоящего а</w:t>
      </w:r>
      <w:r w:rsidRPr="0008452B">
        <w:rPr>
          <w:spacing w:val="-2"/>
          <w:sz w:val="28"/>
          <w:szCs w:val="28"/>
        </w:rPr>
        <w:t xml:space="preserve">дминистративного </w:t>
      </w:r>
      <w:r w:rsidR="00496AE1">
        <w:rPr>
          <w:spacing w:val="-2"/>
          <w:sz w:val="28"/>
          <w:szCs w:val="28"/>
        </w:rPr>
        <w:t xml:space="preserve"> </w:t>
      </w:r>
      <w:r w:rsidRPr="0008452B">
        <w:rPr>
          <w:spacing w:val="-2"/>
          <w:sz w:val="28"/>
          <w:szCs w:val="28"/>
        </w:rPr>
        <w:t>регламента</w:t>
      </w:r>
      <w:r w:rsidR="00A26E9E" w:rsidRPr="0008452B">
        <w:rPr>
          <w:spacing w:val="-2"/>
          <w:sz w:val="28"/>
          <w:szCs w:val="28"/>
        </w:rPr>
        <w:t xml:space="preserve"> документа</w:t>
      </w:r>
      <w:r w:rsidRPr="0008452B">
        <w:rPr>
          <w:spacing w:val="-2"/>
          <w:sz w:val="28"/>
          <w:szCs w:val="28"/>
        </w:rPr>
        <w:t>.</w:t>
      </w:r>
    </w:p>
    <w:p w:rsidR="00B81E1F" w:rsidRPr="0008452B" w:rsidRDefault="00B81E1F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Способом фиксации результата данной административной </w:t>
      </w:r>
      <w:r w:rsidR="00496AE1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t xml:space="preserve">процедуры является регистрация </w:t>
      </w:r>
      <w:r w:rsidR="00A26E9E" w:rsidRPr="0008452B">
        <w:rPr>
          <w:sz w:val="28"/>
          <w:szCs w:val="28"/>
        </w:rPr>
        <w:t>уведомление о допустимости</w:t>
      </w:r>
      <w:r w:rsidR="00496AE1">
        <w:rPr>
          <w:sz w:val="28"/>
          <w:szCs w:val="28"/>
        </w:rPr>
        <w:t xml:space="preserve">                      </w:t>
      </w:r>
      <w:r w:rsidR="00A26E9E" w:rsidRPr="0008452B">
        <w:rPr>
          <w:sz w:val="28"/>
          <w:szCs w:val="28"/>
        </w:rPr>
        <w:t xml:space="preserve"> </w:t>
      </w:r>
      <w:r w:rsidR="00183AED" w:rsidRPr="0008452B">
        <w:rPr>
          <w:sz w:val="28"/>
          <w:szCs w:val="28"/>
        </w:rPr>
        <w:t xml:space="preserve">(недопустимости) </w:t>
      </w:r>
      <w:r w:rsidR="00A26E9E" w:rsidRPr="0008452B">
        <w:rPr>
          <w:sz w:val="28"/>
          <w:szCs w:val="28"/>
        </w:rPr>
        <w:t xml:space="preserve">размещения объекта ИЖС </w:t>
      </w:r>
      <w:r w:rsidRPr="0008452B">
        <w:rPr>
          <w:sz w:val="28"/>
          <w:szCs w:val="28"/>
        </w:rPr>
        <w:t xml:space="preserve">в журнале регистрации </w:t>
      </w:r>
      <w:r w:rsidR="00496AE1">
        <w:rPr>
          <w:sz w:val="28"/>
          <w:szCs w:val="28"/>
        </w:rPr>
        <w:t xml:space="preserve">                     </w:t>
      </w:r>
      <w:r w:rsidR="00183AED" w:rsidRPr="0008452B">
        <w:rPr>
          <w:sz w:val="28"/>
          <w:szCs w:val="28"/>
        </w:rPr>
        <w:t xml:space="preserve">уведомлений о соответствии указанных в уведомлении о планируемом </w:t>
      </w:r>
      <w:r w:rsidR="00496AE1">
        <w:rPr>
          <w:sz w:val="28"/>
          <w:szCs w:val="28"/>
        </w:rPr>
        <w:t xml:space="preserve">                 </w:t>
      </w:r>
      <w:r w:rsidR="00183AED" w:rsidRPr="0008452B">
        <w:rPr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="00183AED" w:rsidRPr="0008452B">
        <w:rPr>
          <w:sz w:val="28"/>
          <w:szCs w:val="28"/>
        </w:rPr>
        <w:lastRenderedPageBreak/>
        <w:t>объекта</w:t>
      </w:r>
      <w:r w:rsidR="00F32F69" w:rsidRPr="0008452B">
        <w:rPr>
          <w:sz w:val="28"/>
          <w:szCs w:val="28"/>
        </w:rPr>
        <w:t xml:space="preserve"> </w:t>
      </w:r>
      <w:r w:rsidR="00183AED" w:rsidRPr="0008452B">
        <w:rPr>
          <w:sz w:val="28"/>
          <w:szCs w:val="28"/>
        </w:rPr>
        <w:t>индивидуального жилищного строительства или садового дома на</w:t>
      </w:r>
      <w:r w:rsidR="00496AE1">
        <w:rPr>
          <w:sz w:val="28"/>
          <w:szCs w:val="28"/>
        </w:rPr>
        <w:t xml:space="preserve">            </w:t>
      </w:r>
      <w:r w:rsidR="00183AED" w:rsidRPr="0008452B">
        <w:rPr>
          <w:sz w:val="28"/>
          <w:szCs w:val="28"/>
        </w:rPr>
        <w:t xml:space="preserve"> земельном участке либо о несоответствии указанных в уведомлении о</w:t>
      </w:r>
      <w:r w:rsidR="00F32F69" w:rsidRPr="0008452B">
        <w:rPr>
          <w:sz w:val="28"/>
          <w:szCs w:val="28"/>
        </w:rPr>
        <w:t xml:space="preserve"> </w:t>
      </w:r>
      <w:r w:rsidR="00496AE1">
        <w:rPr>
          <w:sz w:val="28"/>
          <w:szCs w:val="28"/>
        </w:rPr>
        <w:t xml:space="preserve">                   </w:t>
      </w:r>
      <w:r w:rsidR="00183AED" w:rsidRPr="0008452B">
        <w:rPr>
          <w:sz w:val="28"/>
          <w:szCs w:val="28"/>
        </w:rPr>
        <w:t>планируемом строительстве параметров объекта индивидуального жилищного</w:t>
      </w:r>
      <w:r w:rsidR="00F32F69" w:rsidRPr="0008452B">
        <w:rPr>
          <w:sz w:val="28"/>
          <w:szCs w:val="28"/>
        </w:rPr>
        <w:t xml:space="preserve"> </w:t>
      </w:r>
      <w:r w:rsidR="00183AED" w:rsidRPr="0008452B">
        <w:rPr>
          <w:sz w:val="28"/>
          <w:szCs w:val="28"/>
        </w:rPr>
        <w:t xml:space="preserve">строительства </w:t>
      </w:r>
      <w:r w:rsidR="00D257A8" w:rsidRPr="00242FF2">
        <w:rPr>
          <w:color w:val="000000" w:themeColor="text1"/>
          <w:sz w:val="28"/>
          <w:szCs w:val="28"/>
        </w:rPr>
        <w:t>или</w:t>
      </w:r>
      <w:r w:rsidR="00D257A8">
        <w:rPr>
          <w:color w:val="000000" w:themeColor="text1"/>
          <w:sz w:val="28"/>
          <w:szCs w:val="28"/>
        </w:rPr>
        <w:t xml:space="preserve"> </w:t>
      </w:r>
      <w:r w:rsidR="00D257A8" w:rsidRPr="00242FF2">
        <w:rPr>
          <w:color w:val="000000" w:themeColor="text1"/>
          <w:sz w:val="28"/>
          <w:szCs w:val="28"/>
        </w:rPr>
        <w:t>реконструкции,</w:t>
      </w:r>
      <w:r w:rsidR="00D257A8">
        <w:rPr>
          <w:color w:val="000000" w:themeColor="text1"/>
          <w:sz w:val="28"/>
          <w:szCs w:val="28"/>
        </w:rPr>
        <w:t xml:space="preserve"> </w:t>
      </w:r>
      <w:r w:rsidR="00D257A8" w:rsidRPr="00242FF2">
        <w:rPr>
          <w:color w:val="000000" w:themeColor="text1"/>
          <w:sz w:val="28"/>
          <w:szCs w:val="28"/>
        </w:rPr>
        <w:t>а также изменении параметров</w:t>
      </w:r>
      <w:r w:rsidR="00D257A8">
        <w:rPr>
          <w:color w:val="000000" w:themeColor="text1"/>
          <w:sz w:val="28"/>
          <w:szCs w:val="28"/>
        </w:rPr>
        <w:t xml:space="preserve">                  </w:t>
      </w:r>
      <w:r w:rsidR="00D257A8" w:rsidRPr="00242FF2">
        <w:rPr>
          <w:color w:val="000000" w:themeColor="text1"/>
          <w:sz w:val="28"/>
          <w:szCs w:val="28"/>
        </w:rPr>
        <w:t>планируемого строительства</w:t>
      </w:r>
      <w:r w:rsidR="00D257A8" w:rsidRPr="0008452B">
        <w:rPr>
          <w:spacing w:val="-2"/>
          <w:sz w:val="28"/>
          <w:szCs w:val="28"/>
        </w:rPr>
        <w:t xml:space="preserve"> параметров объекта индивидуального жилищного строительства или садового дома</w:t>
      </w:r>
      <w:r w:rsidR="00D257A8" w:rsidRPr="0008452B">
        <w:rPr>
          <w:sz w:val="28"/>
          <w:szCs w:val="28"/>
        </w:rPr>
        <w:t xml:space="preserve"> </w:t>
      </w:r>
      <w:r w:rsidR="00183AED" w:rsidRPr="0008452B">
        <w:rPr>
          <w:sz w:val="28"/>
          <w:szCs w:val="28"/>
        </w:rPr>
        <w:t>или садового дома установленным параметрам и (или)</w:t>
      </w:r>
      <w:r w:rsidR="00D257A8">
        <w:rPr>
          <w:sz w:val="28"/>
          <w:szCs w:val="28"/>
        </w:rPr>
        <w:t xml:space="preserve"> </w:t>
      </w:r>
      <w:r w:rsidR="00183AED" w:rsidRPr="0008452B">
        <w:rPr>
          <w:sz w:val="28"/>
          <w:szCs w:val="28"/>
        </w:rPr>
        <w:t xml:space="preserve">недопустимости размещения объекта индивидуального </w:t>
      </w:r>
      <w:r w:rsidR="00496AE1">
        <w:rPr>
          <w:sz w:val="28"/>
          <w:szCs w:val="28"/>
        </w:rPr>
        <w:t xml:space="preserve">                                    </w:t>
      </w:r>
      <w:r w:rsidR="00183AED" w:rsidRPr="0008452B">
        <w:rPr>
          <w:sz w:val="28"/>
          <w:szCs w:val="28"/>
        </w:rPr>
        <w:t>жилищного строительства или садового дома на земельном участке</w:t>
      </w:r>
      <w:r w:rsidR="00496AE1">
        <w:rPr>
          <w:sz w:val="28"/>
          <w:szCs w:val="28"/>
        </w:rPr>
        <w:t xml:space="preserve">                               </w:t>
      </w:r>
      <w:r w:rsidR="009D7915" w:rsidRPr="0008452B">
        <w:rPr>
          <w:sz w:val="28"/>
          <w:szCs w:val="28"/>
        </w:rPr>
        <w:t xml:space="preserve"> (далее – журнал регистрации уведомлений о допустимости размещения объекта ИЖС)</w:t>
      </w:r>
      <w:r w:rsidRPr="0008452B">
        <w:rPr>
          <w:sz w:val="28"/>
          <w:szCs w:val="28"/>
        </w:rPr>
        <w:t>.</w:t>
      </w:r>
    </w:p>
    <w:p w:rsidR="00EC4766" w:rsidRPr="0008452B" w:rsidRDefault="00B81E1F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Общий срок выполнения административной процедуры не может превышать 1 (один) рабочий день.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 xml:space="preserve">Выдача </w:t>
      </w:r>
      <w:r w:rsidR="00F32F69" w:rsidRPr="0008452B">
        <w:rPr>
          <w:b/>
          <w:bCs/>
          <w:sz w:val="28"/>
          <w:szCs w:val="28"/>
        </w:rPr>
        <w:t>заявителю результата предоставления Муниципальной услуги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Основанием для начала выдачи документов является поступление специалисту, ответственному за выдачу документов, одного из документов, предусмотренных пунктами 3.3</w:t>
      </w:r>
      <w:r w:rsidR="008732B3" w:rsidRPr="0008452B">
        <w:rPr>
          <w:sz w:val="28"/>
          <w:szCs w:val="28"/>
        </w:rPr>
        <w:t>6</w:t>
      </w:r>
      <w:r w:rsidRPr="0008452B">
        <w:rPr>
          <w:sz w:val="28"/>
          <w:szCs w:val="28"/>
        </w:rPr>
        <w:t xml:space="preserve"> и 3.3</w:t>
      </w:r>
      <w:r w:rsidR="008732B3" w:rsidRPr="0008452B">
        <w:rPr>
          <w:sz w:val="28"/>
          <w:szCs w:val="28"/>
        </w:rPr>
        <w:t>7</w:t>
      </w:r>
      <w:r w:rsidRPr="0008452B">
        <w:rPr>
          <w:sz w:val="28"/>
          <w:szCs w:val="28"/>
        </w:rPr>
        <w:t xml:space="preserve"> настоящего </w:t>
      </w:r>
      <w:r w:rsidR="009A6E6B">
        <w:rPr>
          <w:sz w:val="28"/>
          <w:szCs w:val="28"/>
        </w:rPr>
        <w:t>а</w:t>
      </w:r>
      <w:r w:rsidRPr="0008452B">
        <w:rPr>
          <w:sz w:val="28"/>
          <w:szCs w:val="28"/>
        </w:rPr>
        <w:t>дминистративного</w:t>
      </w:r>
      <w:r w:rsidR="00496AE1">
        <w:rPr>
          <w:sz w:val="28"/>
          <w:szCs w:val="28"/>
        </w:rPr>
        <w:t xml:space="preserve">       </w:t>
      </w:r>
      <w:r w:rsidRPr="0008452B">
        <w:rPr>
          <w:sz w:val="28"/>
          <w:szCs w:val="28"/>
        </w:rPr>
        <w:t xml:space="preserve"> регламента для выдачи (предоставления) заявителю.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случае личного обращения, специалист, ответственный за выдачу документов, устанавливает личность заявителя, в том числе проверяет </w:t>
      </w:r>
      <w:r w:rsidR="00496AE1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документ, удостоверяющий личность, проверяет правомочность лица, </w:t>
      </w:r>
      <w:r w:rsidR="00496AE1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>получающего документы, в том числе полномочия представителя.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08452B">
        <w:rPr>
          <w:spacing w:val="-4"/>
          <w:sz w:val="28"/>
          <w:szCs w:val="28"/>
        </w:rPr>
        <w:t xml:space="preserve">Специалист, ответственный за выдачу документов, делает запись в журнале </w:t>
      </w:r>
      <w:r w:rsidR="00B60B24" w:rsidRPr="0008452B">
        <w:rPr>
          <w:spacing w:val="-4"/>
          <w:sz w:val="28"/>
          <w:szCs w:val="28"/>
        </w:rPr>
        <w:t>регистрации уведомлений о допустимости размещения объекта ИЖС</w:t>
      </w:r>
      <w:r w:rsidRPr="0008452B">
        <w:rPr>
          <w:spacing w:val="-4"/>
          <w:sz w:val="28"/>
          <w:szCs w:val="28"/>
        </w:rPr>
        <w:t>, знакомит заявителя с перечнем выдаваемых документов (оглашает названия</w:t>
      </w:r>
      <w:r w:rsidR="00496AE1">
        <w:rPr>
          <w:spacing w:val="-4"/>
          <w:sz w:val="28"/>
          <w:szCs w:val="28"/>
        </w:rPr>
        <w:t xml:space="preserve">            </w:t>
      </w:r>
      <w:r w:rsidRPr="0008452B">
        <w:rPr>
          <w:spacing w:val="-4"/>
          <w:sz w:val="28"/>
          <w:szCs w:val="28"/>
        </w:rPr>
        <w:t xml:space="preserve"> выдаваемых документов). Заявитель расписывается в получении документов в </w:t>
      </w:r>
      <w:r w:rsidR="00B60B24" w:rsidRPr="0008452B">
        <w:rPr>
          <w:spacing w:val="-4"/>
          <w:sz w:val="28"/>
          <w:szCs w:val="28"/>
        </w:rPr>
        <w:t>журнале регистрации уведомлений о допустимости размещения объекта ИЖС</w:t>
      </w:r>
      <w:r w:rsidRPr="0008452B">
        <w:rPr>
          <w:spacing w:val="-4"/>
          <w:sz w:val="28"/>
          <w:szCs w:val="28"/>
        </w:rPr>
        <w:t>. Специалист, ответственный за выдачу документов, выдает документы заявителю.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случае подачи заявления через ГАУ КК МФЦ, специалист</w:t>
      </w:r>
      <w:r w:rsidR="00496AE1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 xml:space="preserve"> передаёт в ГАУ КК МФЦ один из документов, предусмотренных пунктами 3.3</w:t>
      </w:r>
      <w:r w:rsidR="008732B3" w:rsidRPr="0008452B">
        <w:rPr>
          <w:sz w:val="28"/>
          <w:szCs w:val="28"/>
        </w:rPr>
        <w:t>6</w:t>
      </w:r>
      <w:r w:rsidR="00B60B24" w:rsidRPr="0008452B">
        <w:rPr>
          <w:sz w:val="28"/>
          <w:szCs w:val="28"/>
        </w:rPr>
        <w:t xml:space="preserve"> и</w:t>
      </w:r>
      <w:r w:rsidRPr="0008452B">
        <w:rPr>
          <w:sz w:val="28"/>
          <w:szCs w:val="28"/>
        </w:rPr>
        <w:t xml:space="preserve"> 3.3</w:t>
      </w:r>
      <w:r w:rsidR="008732B3" w:rsidRPr="0008452B">
        <w:rPr>
          <w:sz w:val="28"/>
          <w:szCs w:val="28"/>
        </w:rPr>
        <w:t>7</w:t>
      </w:r>
      <w:r w:rsidR="00393380">
        <w:rPr>
          <w:sz w:val="28"/>
          <w:szCs w:val="28"/>
        </w:rPr>
        <w:t xml:space="preserve"> настоящего а</w:t>
      </w:r>
      <w:r w:rsidRPr="0008452B">
        <w:rPr>
          <w:sz w:val="28"/>
          <w:szCs w:val="28"/>
        </w:rPr>
        <w:t>дминистративного регламента для выдачи заявителю.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случае подачи заявления с помощью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 xml:space="preserve">едерального портала или </w:t>
      </w:r>
      <w:r w:rsidR="005328A9" w:rsidRPr="0008452B">
        <w:rPr>
          <w:sz w:val="28"/>
          <w:szCs w:val="28"/>
        </w:rPr>
        <w:t>Р</w:t>
      </w:r>
      <w:r w:rsidRPr="0008452B">
        <w:rPr>
          <w:sz w:val="28"/>
          <w:szCs w:val="28"/>
        </w:rPr>
        <w:t>егионального портала, один из документов, предусмотренных пунктами 3.3</w:t>
      </w:r>
      <w:r w:rsidR="008732B3" w:rsidRPr="0008452B">
        <w:rPr>
          <w:sz w:val="28"/>
          <w:szCs w:val="28"/>
        </w:rPr>
        <w:t>6</w:t>
      </w:r>
      <w:r w:rsidRPr="0008452B">
        <w:rPr>
          <w:sz w:val="28"/>
          <w:szCs w:val="28"/>
        </w:rPr>
        <w:t xml:space="preserve"> и 3.3</w:t>
      </w:r>
      <w:r w:rsidR="008732B3" w:rsidRPr="0008452B">
        <w:rPr>
          <w:sz w:val="28"/>
          <w:szCs w:val="28"/>
        </w:rPr>
        <w:t>7</w:t>
      </w:r>
      <w:r w:rsidRPr="0008452B">
        <w:rPr>
          <w:sz w:val="28"/>
          <w:szCs w:val="28"/>
        </w:rPr>
        <w:t xml:space="preserve"> настоящего </w:t>
      </w:r>
      <w:r w:rsidR="009A6E6B">
        <w:rPr>
          <w:sz w:val="28"/>
          <w:szCs w:val="28"/>
        </w:rPr>
        <w:t>а</w:t>
      </w:r>
      <w:r w:rsidRPr="0008452B">
        <w:rPr>
          <w:sz w:val="28"/>
          <w:szCs w:val="28"/>
        </w:rPr>
        <w:t>дминистративного регламента, предоставляется в</w:t>
      </w:r>
      <w:r w:rsidR="008722AA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 xml:space="preserve"> электронной форме на </w:t>
      </w:r>
      <w:r w:rsidR="005328A9" w:rsidRPr="0008452B">
        <w:rPr>
          <w:sz w:val="28"/>
          <w:szCs w:val="28"/>
        </w:rPr>
        <w:t>Ф</w:t>
      </w:r>
      <w:r w:rsidRPr="0008452B">
        <w:rPr>
          <w:sz w:val="28"/>
          <w:szCs w:val="28"/>
        </w:rPr>
        <w:t xml:space="preserve">едеральном портале или </w:t>
      </w:r>
      <w:r w:rsidR="005328A9" w:rsidRPr="0008452B">
        <w:rPr>
          <w:sz w:val="28"/>
          <w:szCs w:val="28"/>
        </w:rPr>
        <w:t>Р</w:t>
      </w:r>
      <w:r w:rsidRPr="0008452B">
        <w:rPr>
          <w:sz w:val="28"/>
          <w:szCs w:val="28"/>
        </w:rPr>
        <w:t xml:space="preserve">егиональном портале. </w:t>
      </w:r>
      <w:r w:rsidR="008722AA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>Документ подписывается электронной цифровой подписью.</w:t>
      </w:r>
    </w:p>
    <w:p w:rsidR="006B48B0" w:rsidRPr="0008452B" w:rsidRDefault="006B48B0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Порядок выдачи документов посредством Регионального портала описан в пункте 3.5</w:t>
      </w:r>
      <w:r w:rsidR="00D04062" w:rsidRPr="0008452B">
        <w:rPr>
          <w:sz w:val="28"/>
          <w:szCs w:val="28"/>
        </w:rPr>
        <w:t>5</w:t>
      </w:r>
      <w:r w:rsidRPr="0008452B">
        <w:rPr>
          <w:sz w:val="28"/>
          <w:szCs w:val="28"/>
        </w:rPr>
        <w:t>.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Критерием принятия решения по данной административной</w:t>
      </w:r>
      <w:r w:rsidR="008722AA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 xml:space="preserve"> процедуре является наличие одного из документов, предусмотренных пунктами 3.3</w:t>
      </w:r>
      <w:r w:rsidR="00D04062" w:rsidRPr="0008452B">
        <w:rPr>
          <w:sz w:val="28"/>
          <w:szCs w:val="28"/>
        </w:rPr>
        <w:t>6</w:t>
      </w:r>
      <w:r w:rsidR="00B60B24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и 3.3</w:t>
      </w:r>
      <w:r w:rsidR="00D04062" w:rsidRPr="0008452B">
        <w:rPr>
          <w:sz w:val="28"/>
          <w:szCs w:val="28"/>
        </w:rPr>
        <w:t>7</w:t>
      </w:r>
      <w:r w:rsidR="00393380">
        <w:rPr>
          <w:sz w:val="28"/>
          <w:szCs w:val="28"/>
        </w:rPr>
        <w:t xml:space="preserve"> настоящего а</w:t>
      </w:r>
      <w:r w:rsidRPr="0008452B">
        <w:rPr>
          <w:sz w:val="28"/>
          <w:szCs w:val="28"/>
        </w:rPr>
        <w:t>дминистративного регламента.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Результатом данной административной процедуры является </w:t>
      </w:r>
      <w:r w:rsidR="008722AA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>вручение (предоставление) одного из документов, предусмотренных пунктами 3.3</w:t>
      </w:r>
      <w:r w:rsidR="00D04062" w:rsidRPr="0008452B">
        <w:rPr>
          <w:sz w:val="28"/>
          <w:szCs w:val="28"/>
        </w:rPr>
        <w:t>6</w:t>
      </w:r>
      <w:r w:rsidR="00B60B24" w:rsidRPr="0008452B">
        <w:rPr>
          <w:sz w:val="28"/>
          <w:szCs w:val="28"/>
        </w:rPr>
        <w:t xml:space="preserve"> и</w:t>
      </w:r>
      <w:r w:rsidRPr="0008452B">
        <w:rPr>
          <w:sz w:val="28"/>
          <w:szCs w:val="28"/>
        </w:rPr>
        <w:t xml:space="preserve"> 3.3</w:t>
      </w:r>
      <w:r w:rsidR="00D04062" w:rsidRPr="0008452B">
        <w:rPr>
          <w:sz w:val="28"/>
          <w:szCs w:val="28"/>
        </w:rPr>
        <w:t>7</w:t>
      </w:r>
      <w:r w:rsidR="00393380">
        <w:rPr>
          <w:sz w:val="28"/>
          <w:szCs w:val="28"/>
        </w:rPr>
        <w:t xml:space="preserve"> настоящего а</w:t>
      </w:r>
      <w:r w:rsidRPr="0008452B">
        <w:rPr>
          <w:sz w:val="28"/>
          <w:szCs w:val="28"/>
        </w:rPr>
        <w:t>дминистративного регламента заявителю.</w:t>
      </w:r>
    </w:p>
    <w:p w:rsidR="00F32F69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lastRenderedPageBreak/>
        <w:t xml:space="preserve">Способом фиксации результата данной административной </w:t>
      </w:r>
      <w:r w:rsidR="008722AA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процедуры является регистрация в журнале </w:t>
      </w:r>
      <w:r w:rsidR="00B60B24" w:rsidRPr="0008452B">
        <w:rPr>
          <w:sz w:val="28"/>
          <w:szCs w:val="28"/>
        </w:rPr>
        <w:t xml:space="preserve">регистрации уведомлений о </w:t>
      </w:r>
      <w:r w:rsidR="008722AA">
        <w:rPr>
          <w:sz w:val="28"/>
          <w:szCs w:val="28"/>
        </w:rPr>
        <w:t xml:space="preserve">                 </w:t>
      </w:r>
      <w:r w:rsidR="00B60B24" w:rsidRPr="0008452B">
        <w:rPr>
          <w:sz w:val="28"/>
          <w:szCs w:val="28"/>
        </w:rPr>
        <w:t>допустимости размещения объекта ИЖС</w:t>
      </w:r>
      <w:r w:rsidRPr="0008452B">
        <w:rPr>
          <w:sz w:val="28"/>
          <w:szCs w:val="28"/>
        </w:rPr>
        <w:t>.</w:t>
      </w:r>
    </w:p>
    <w:p w:rsidR="002A4282" w:rsidRPr="0008452B" w:rsidRDefault="00F32F69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Общий срок выполнения административной процедуры не может превышать 1 (одн</w:t>
      </w:r>
      <w:r w:rsidR="00C01E48" w:rsidRPr="0008452B">
        <w:rPr>
          <w:sz w:val="28"/>
          <w:szCs w:val="28"/>
        </w:rPr>
        <w:t>ого</w:t>
      </w:r>
      <w:r w:rsidRPr="0008452B">
        <w:rPr>
          <w:sz w:val="28"/>
          <w:szCs w:val="28"/>
        </w:rPr>
        <w:t>) рабоч</w:t>
      </w:r>
      <w:r w:rsidR="006714D0" w:rsidRPr="0008452B">
        <w:rPr>
          <w:sz w:val="28"/>
          <w:szCs w:val="28"/>
        </w:rPr>
        <w:t>его</w:t>
      </w:r>
      <w:r w:rsidRPr="0008452B">
        <w:rPr>
          <w:sz w:val="28"/>
          <w:szCs w:val="28"/>
        </w:rPr>
        <w:t xml:space="preserve"> дн</w:t>
      </w:r>
      <w:r w:rsidR="006714D0" w:rsidRPr="0008452B">
        <w:rPr>
          <w:sz w:val="28"/>
          <w:szCs w:val="28"/>
        </w:rPr>
        <w:t>я</w:t>
      </w:r>
      <w:r w:rsidR="002A4282" w:rsidRPr="0008452B">
        <w:rPr>
          <w:sz w:val="28"/>
          <w:szCs w:val="28"/>
        </w:rPr>
        <w:t>.</w:t>
      </w:r>
    </w:p>
    <w:p w:rsidR="00A61D57" w:rsidRPr="0008452B" w:rsidRDefault="00A61D57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Порядок осуществления процедур в электронной форме, в том числе с использованием Федерального портала и Регионального портала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Запись на прием в </w:t>
      </w:r>
      <w:r w:rsidR="008722AA">
        <w:rPr>
          <w:sz w:val="28"/>
          <w:szCs w:val="28"/>
        </w:rPr>
        <w:t>отдел земель</w:t>
      </w:r>
      <w:r w:rsidR="00DA4650">
        <w:rPr>
          <w:sz w:val="28"/>
          <w:szCs w:val="28"/>
        </w:rPr>
        <w:t>ных</w:t>
      </w:r>
      <w:r w:rsidR="008722AA">
        <w:rPr>
          <w:sz w:val="28"/>
          <w:szCs w:val="28"/>
        </w:rPr>
        <w:t xml:space="preserve"> имущественных отношений и градостроительной деятельности</w:t>
      </w:r>
      <w:r w:rsidRPr="0008452B">
        <w:rPr>
          <w:sz w:val="28"/>
          <w:szCs w:val="28"/>
        </w:rPr>
        <w:t>, ГАУ КК МФЦ с использованием</w:t>
      </w:r>
      <w:r w:rsidR="008722AA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 xml:space="preserve"> Федерального портала и Регионального портала не осуществляется.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Формирование запроса заявителем осуществляется посредством </w:t>
      </w:r>
      <w:r w:rsidR="008722AA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заполнения электронной формы запроса на Региональном портале, без </w:t>
      </w:r>
      <w:r w:rsidR="008722AA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>необходимости дополнительной подачи запроса в какой-либо иной форме.</w:t>
      </w:r>
    </w:p>
    <w:p w:rsidR="00A61D57" w:rsidRPr="0008452B" w:rsidRDefault="00A61D57" w:rsidP="00CD2B3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На Федеральном портале и Региональном портале размещаются </w:t>
      </w:r>
      <w:r w:rsidR="008722AA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>образцы заполнения электронной формы запроса.</w:t>
      </w:r>
    </w:p>
    <w:p w:rsidR="00A61D57" w:rsidRPr="0008452B" w:rsidRDefault="00A61D57" w:rsidP="00CD2B3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Форматно-логическая проверка сформированного запроса </w:t>
      </w:r>
      <w:r w:rsidR="008722AA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>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61D57" w:rsidRPr="0008452B" w:rsidRDefault="00A61D57" w:rsidP="00CD2B3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формировании запроса заявителю обеспечивается:</w:t>
      </w:r>
    </w:p>
    <w:p w:rsidR="00A61D57" w:rsidRPr="0008452B" w:rsidRDefault="00A61D57" w:rsidP="00CD2B34">
      <w:pPr>
        <w:pStyle w:val="aa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возможность копирования и сохранения запроса и иных документов, указанных в пунктах 2.1</w:t>
      </w:r>
      <w:r w:rsidR="00987756" w:rsidRPr="0008452B">
        <w:t>4</w:t>
      </w:r>
      <w:r w:rsidRPr="0008452B">
        <w:t xml:space="preserve"> и 2.1</w:t>
      </w:r>
      <w:r w:rsidR="00987756" w:rsidRPr="0008452B">
        <w:t>8</w:t>
      </w:r>
      <w:r w:rsidRPr="0008452B">
        <w:t xml:space="preserve"> настоящего </w:t>
      </w:r>
      <w:r w:rsidR="00393380">
        <w:t>а</w:t>
      </w:r>
      <w:r w:rsidRPr="0008452B">
        <w:t>дминистративного регламента, необходимых для предоставления Муниципальной услуги;</w:t>
      </w:r>
    </w:p>
    <w:p w:rsidR="00A61D57" w:rsidRPr="0008452B" w:rsidRDefault="00A61D57" w:rsidP="00CD2B34">
      <w:pPr>
        <w:pStyle w:val="aa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возможность заполнения несколькими заявителями одной</w:t>
      </w:r>
      <w:r w:rsidR="008722AA">
        <w:t xml:space="preserve">                        </w:t>
      </w:r>
      <w:r w:rsidRPr="0008452B">
        <w:t xml:space="preserve"> электронной формы запроса при обращении за услугами, предполагающими направление совместного запроса несколькими заявителями (в случае</w:t>
      </w:r>
      <w:r w:rsidR="008722AA">
        <w:t xml:space="preserve">                </w:t>
      </w:r>
      <w:r w:rsidRPr="0008452B">
        <w:t xml:space="preserve"> нескольких правообладателей земельного участка, объекта капитального </w:t>
      </w:r>
      <w:r w:rsidR="008722AA">
        <w:t xml:space="preserve">         </w:t>
      </w:r>
      <w:r w:rsidRPr="0008452B">
        <w:t>строительства (при реконструкции объекта));</w:t>
      </w:r>
    </w:p>
    <w:p w:rsidR="00A61D57" w:rsidRPr="0008452B" w:rsidRDefault="00A61D57" w:rsidP="00CD2B34">
      <w:pPr>
        <w:pStyle w:val="aa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возможность печати на бумажном носителе копии электронной</w:t>
      </w:r>
      <w:r w:rsidR="008722AA">
        <w:t xml:space="preserve">                  </w:t>
      </w:r>
      <w:r w:rsidRPr="0008452B">
        <w:t xml:space="preserve"> формы запроса;</w:t>
      </w:r>
    </w:p>
    <w:p w:rsidR="00A61D57" w:rsidRPr="0008452B" w:rsidRDefault="00A61D57" w:rsidP="00CD2B34">
      <w:pPr>
        <w:pStyle w:val="aa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сохранение ранее введенных в электронную форму запроса значений в любой момент по желанию пользователя, в том числе при возникновении</w:t>
      </w:r>
      <w:r w:rsidR="008722AA">
        <w:t xml:space="preserve">          </w:t>
      </w:r>
      <w:r w:rsidRPr="0008452B">
        <w:t xml:space="preserve"> ошибок ввода и возврате для повторного ввода значений в электронную форму запроса;</w:t>
      </w:r>
    </w:p>
    <w:p w:rsidR="00A61D57" w:rsidRPr="0008452B" w:rsidRDefault="00A61D57" w:rsidP="00CD2B34">
      <w:pPr>
        <w:pStyle w:val="aa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8452B">
        <w:t>заполнение полей электронной формы запроса до начала ввода</w:t>
      </w:r>
      <w:r w:rsidR="008722AA">
        <w:t xml:space="preserve">              </w:t>
      </w:r>
      <w:r w:rsidRPr="0008452B">
        <w:t xml:space="preserve">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="008722AA">
        <w:t xml:space="preserve">                                        </w:t>
      </w:r>
      <w:r w:rsidRPr="0008452B"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08452B">
        <w:lastRenderedPageBreak/>
        <w:t xml:space="preserve">электронной форме» (далее – ЕСИА), и сведений, опубликованных на </w:t>
      </w:r>
      <w:r w:rsidR="008722AA">
        <w:t xml:space="preserve">                </w:t>
      </w:r>
      <w:r w:rsidRPr="0008452B">
        <w:t>Региональном портале, в части, касающейся сведений, отсутствующих в ЕСИА;</w:t>
      </w:r>
      <w:proofErr w:type="gramEnd"/>
    </w:p>
    <w:p w:rsidR="00A61D57" w:rsidRPr="0008452B" w:rsidRDefault="00A61D57" w:rsidP="00CD2B34">
      <w:pPr>
        <w:pStyle w:val="aa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 xml:space="preserve">возможность вернуться на любой из этапов заполнения электронной формы запроса без </w:t>
      </w:r>
      <w:proofErr w:type="gramStart"/>
      <w:r w:rsidRPr="0008452B">
        <w:t>потери</w:t>
      </w:r>
      <w:proofErr w:type="gramEnd"/>
      <w:r w:rsidRPr="0008452B">
        <w:t xml:space="preserve"> ранее введенной информации;</w:t>
      </w:r>
    </w:p>
    <w:p w:rsidR="00A61D57" w:rsidRPr="0008452B" w:rsidRDefault="00A61D57" w:rsidP="00CD2B34">
      <w:pPr>
        <w:pStyle w:val="aa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 xml:space="preserve">возможность доступа заявителя на </w:t>
      </w:r>
      <w:proofErr w:type="gramStart"/>
      <w:r w:rsidRPr="0008452B">
        <w:t>региональном</w:t>
      </w:r>
      <w:proofErr w:type="gramEnd"/>
      <w:r w:rsidRPr="0008452B">
        <w:t xml:space="preserve"> к ранее поданным им запросам в течение не менее одного года, а также частично </w:t>
      </w:r>
      <w:r w:rsidR="008722AA">
        <w:t xml:space="preserve">                    </w:t>
      </w:r>
      <w:r w:rsidRPr="0008452B">
        <w:t xml:space="preserve">сформированных запросов </w:t>
      </w:r>
      <w:r w:rsidRPr="0008452B">
        <w:noBreakHyphen/>
        <w:t xml:space="preserve"> в течение не менее 3 месяцев.</w:t>
      </w:r>
    </w:p>
    <w:p w:rsidR="00A61D57" w:rsidRPr="0008452B" w:rsidRDefault="00A61D57" w:rsidP="00CD2B3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Сформированный и подписанный </w:t>
      </w:r>
      <w:proofErr w:type="gramStart"/>
      <w:r w:rsidRPr="0008452B">
        <w:rPr>
          <w:sz w:val="28"/>
          <w:szCs w:val="28"/>
        </w:rPr>
        <w:t>запрос</w:t>
      </w:r>
      <w:proofErr w:type="gramEnd"/>
      <w:r w:rsidRPr="0008452B">
        <w:rPr>
          <w:sz w:val="28"/>
          <w:szCs w:val="28"/>
        </w:rPr>
        <w:t xml:space="preserve"> и иные документы,</w:t>
      </w:r>
      <w:r w:rsidR="008722AA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 xml:space="preserve"> указанные пунктах 2.1</w:t>
      </w:r>
      <w:r w:rsidR="00987756" w:rsidRPr="0008452B">
        <w:rPr>
          <w:sz w:val="28"/>
          <w:szCs w:val="28"/>
        </w:rPr>
        <w:t>4</w:t>
      </w:r>
      <w:r w:rsidRPr="0008452B">
        <w:rPr>
          <w:sz w:val="28"/>
          <w:szCs w:val="28"/>
        </w:rPr>
        <w:t xml:space="preserve"> и 2.1</w:t>
      </w:r>
      <w:r w:rsidR="00987756" w:rsidRPr="0008452B">
        <w:rPr>
          <w:sz w:val="28"/>
          <w:szCs w:val="28"/>
        </w:rPr>
        <w:t>8</w:t>
      </w:r>
      <w:r w:rsidRPr="0008452B">
        <w:rPr>
          <w:sz w:val="28"/>
          <w:szCs w:val="28"/>
        </w:rPr>
        <w:t xml:space="preserve"> настоящего </w:t>
      </w:r>
      <w:r w:rsidR="00393380">
        <w:rPr>
          <w:sz w:val="28"/>
          <w:szCs w:val="28"/>
        </w:rPr>
        <w:t>а</w:t>
      </w:r>
      <w:r w:rsidRPr="0008452B">
        <w:rPr>
          <w:sz w:val="28"/>
          <w:szCs w:val="28"/>
        </w:rPr>
        <w:t>дминистративного регламента,</w:t>
      </w:r>
      <w:r w:rsidR="008722AA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 необходимые для предоставления Муниципальной услуги, направляются в </w:t>
      </w:r>
      <w:r w:rsidR="008722AA">
        <w:rPr>
          <w:sz w:val="28"/>
          <w:szCs w:val="28"/>
        </w:rPr>
        <w:t>отдел земельн</w:t>
      </w:r>
      <w:r w:rsidR="00DA4650">
        <w:rPr>
          <w:sz w:val="28"/>
          <w:szCs w:val="28"/>
        </w:rPr>
        <w:t>ых</w:t>
      </w:r>
      <w:r w:rsidR="008722AA">
        <w:rPr>
          <w:sz w:val="28"/>
          <w:szCs w:val="28"/>
        </w:rPr>
        <w:t xml:space="preserve"> имущественных отношений и градостроительной                       деятельности</w:t>
      </w:r>
      <w:r w:rsidR="008722AA" w:rsidRPr="0008452B">
        <w:rPr>
          <w:sz w:val="28"/>
          <w:szCs w:val="28"/>
        </w:rPr>
        <w:t xml:space="preserve"> </w:t>
      </w:r>
      <w:r w:rsidR="008722AA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посредством Регионального портала.</w:t>
      </w:r>
    </w:p>
    <w:p w:rsidR="00A61D57" w:rsidRPr="0008452B" w:rsidRDefault="008722AA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>
        <w:rPr>
          <w:sz w:val="28"/>
          <w:szCs w:val="28"/>
        </w:rPr>
        <w:t xml:space="preserve"> имущественных отношений и градостроительной деятельности</w:t>
      </w:r>
      <w:r w:rsidR="00A61D57" w:rsidRPr="0008452B">
        <w:rPr>
          <w:spacing w:val="-2"/>
          <w:sz w:val="28"/>
          <w:szCs w:val="28"/>
        </w:rPr>
        <w:t xml:space="preserve"> обеспечивает прием документов, необходимых для</w:t>
      </w:r>
      <w:r>
        <w:rPr>
          <w:spacing w:val="-2"/>
          <w:sz w:val="28"/>
          <w:szCs w:val="28"/>
        </w:rPr>
        <w:t xml:space="preserve">                         </w:t>
      </w:r>
      <w:r w:rsidR="00A61D57" w:rsidRPr="0008452B">
        <w:rPr>
          <w:spacing w:val="-2"/>
          <w:sz w:val="28"/>
          <w:szCs w:val="28"/>
        </w:rPr>
        <w:t xml:space="preserve"> предоставления Муниципальной услуги, и регистрацию запроса без</w:t>
      </w:r>
      <w:r>
        <w:rPr>
          <w:spacing w:val="-2"/>
          <w:sz w:val="28"/>
          <w:szCs w:val="28"/>
        </w:rPr>
        <w:t xml:space="preserve">                     </w:t>
      </w:r>
      <w:r w:rsidR="00A61D57" w:rsidRPr="0008452B">
        <w:rPr>
          <w:spacing w:val="-2"/>
          <w:sz w:val="28"/>
          <w:szCs w:val="28"/>
        </w:rPr>
        <w:t xml:space="preserve"> необходимости повторного представления заявителем таких документов на </w:t>
      </w:r>
      <w:r>
        <w:rPr>
          <w:spacing w:val="-2"/>
          <w:sz w:val="28"/>
          <w:szCs w:val="28"/>
        </w:rPr>
        <w:t xml:space="preserve">          </w:t>
      </w:r>
      <w:r w:rsidR="00A61D57" w:rsidRPr="0008452B">
        <w:rPr>
          <w:spacing w:val="-2"/>
          <w:sz w:val="28"/>
          <w:szCs w:val="28"/>
        </w:rPr>
        <w:t>бумажном носителе.</w:t>
      </w:r>
    </w:p>
    <w:p w:rsidR="00A61D57" w:rsidRPr="0008452B" w:rsidRDefault="00A61D57" w:rsidP="00CD2B34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Срок регистрации запроса – 1 рабочий день.</w:t>
      </w:r>
    </w:p>
    <w:p w:rsidR="00A61D57" w:rsidRPr="0008452B" w:rsidRDefault="00A61D57" w:rsidP="00CD2B34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8722AA"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 w:rsidR="008722AA">
        <w:rPr>
          <w:sz w:val="28"/>
          <w:szCs w:val="28"/>
        </w:rPr>
        <w:t xml:space="preserve"> имущественных отношений и </w:t>
      </w:r>
      <w:r w:rsidR="00236ACA">
        <w:rPr>
          <w:sz w:val="28"/>
          <w:szCs w:val="28"/>
        </w:rPr>
        <w:t xml:space="preserve">                                </w:t>
      </w:r>
      <w:r w:rsidR="008722AA">
        <w:rPr>
          <w:sz w:val="28"/>
          <w:szCs w:val="28"/>
        </w:rPr>
        <w:t>градостроительной деятельности</w:t>
      </w:r>
      <w:r w:rsidRPr="0008452B">
        <w:rPr>
          <w:sz w:val="28"/>
          <w:szCs w:val="28"/>
        </w:rPr>
        <w:t xml:space="preserve"> электронных документов, необходимых для предоставления</w:t>
      </w:r>
      <w:r w:rsidR="00625FE0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Муниципальной услуги.</w:t>
      </w:r>
    </w:p>
    <w:p w:rsidR="00A61D57" w:rsidRPr="0008452B" w:rsidRDefault="00A61D57" w:rsidP="0008452B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 xml:space="preserve">При отправке запроса посредством Регионального портала </w:t>
      </w:r>
      <w:r w:rsidR="008722AA">
        <w:rPr>
          <w:spacing w:val="-2"/>
          <w:sz w:val="28"/>
          <w:szCs w:val="28"/>
        </w:rPr>
        <w:t xml:space="preserve">                      </w:t>
      </w:r>
      <w:r w:rsidRPr="0008452B">
        <w:rPr>
          <w:spacing w:val="-2"/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администрацией </w:t>
      </w:r>
      <w:r w:rsidR="0089236C">
        <w:rPr>
          <w:sz w:val="28"/>
          <w:szCs w:val="28"/>
        </w:rPr>
        <w:t>Курганинского городского поселения</w:t>
      </w:r>
      <w:r w:rsidR="0089236C" w:rsidRPr="0008452B">
        <w:rPr>
          <w:sz w:val="28"/>
          <w:szCs w:val="28"/>
        </w:rPr>
        <w:t xml:space="preserve"> Курганинск</w:t>
      </w:r>
      <w:r w:rsidR="0089236C">
        <w:rPr>
          <w:sz w:val="28"/>
          <w:szCs w:val="28"/>
        </w:rPr>
        <w:t xml:space="preserve">ого </w:t>
      </w:r>
      <w:r w:rsidR="0089236C" w:rsidRPr="0008452B">
        <w:rPr>
          <w:sz w:val="28"/>
          <w:szCs w:val="28"/>
        </w:rPr>
        <w:t>район</w:t>
      </w:r>
      <w:r w:rsidR="0089236C">
        <w:rPr>
          <w:sz w:val="28"/>
          <w:szCs w:val="28"/>
        </w:rPr>
        <w:t>а</w:t>
      </w:r>
      <w:r w:rsidRPr="0008452B">
        <w:rPr>
          <w:spacing w:val="-2"/>
          <w:sz w:val="28"/>
          <w:szCs w:val="28"/>
        </w:rPr>
        <w:t xml:space="preserve">, после заполнения заявителем каждого из </w:t>
      </w:r>
      <w:r w:rsidR="008722AA">
        <w:rPr>
          <w:spacing w:val="-2"/>
          <w:sz w:val="28"/>
          <w:szCs w:val="28"/>
        </w:rPr>
        <w:t xml:space="preserve">           </w:t>
      </w:r>
      <w:r w:rsidRPr="0008452B">
        <w:rPr>
          <w:spacing w:val="-2"/>
          <w:sz w:val="28"/>
          <w:szCs w:val="28"/>
        </w:rPr>
        <w:t xml:space="preserve">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 w:rsidR="008722AA">
        <w:rPr>
          <w:spacing w:val="-2"/>
          <w:sz w:val="28"/>
          <w:szCs w:val="28"/>
        </w:rPr>
        <w:t xml:space="preserve">                      </w:t>
      </w:r>
      <w:r w:rsidRPr="0008452B">
        <w:rPr>
          <w:spacing w:val="-2"/>
          <w:sz w:val="28"/>
          <w:szCs w:val="28"/>
        </w:rPr>
        <w:t xml:space="preserve">выявленной ошибки и порядке ее устранения посредством информационного </w:t>
      </w:r>
      <w:r w:rsidR="008722AA">
        <w:rPr>
          <w:spacing w:val="-2"/>
          <w:sz w:val="28"/>
          <w:szCs w:val="28"/>
        </w:rPr>
        <w:t xml:space="preserve"> </w:t>
      </w:r>
      <w:r w:rsidRPr="0008452B">
        <w:rPr>
          <w:spacing w:val="-2"/>
          <w:sz w:val="28"/>
          <w:szCs w:val="28"/>
        </w:rPr>
        <w:t>сообщения непосредственно в электронной форме запроса.</w:t>
      </w:r>
    </w:p>
    <w:p w:rsidR="00A61D57" w:rsidRPr="0008452B" w:rsidRDefault="00A61D57" w:rsidP="0008452B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 xml:space="preserve">При успешной отправке запросу присваивается уникальный номер, по которому в личном кабинете заявителя посредством Регионального портала </w:t>
      </w:r>
      <w:r w:rsidR="008722AA">
        <w:rPr>
          <w:spacing w:val="-2"/>
          <w:sz w:val="28"/>
          <w:szCs w:val="28"/>
        </w:rPr>
        <w:t xml:space="preserve">             </w:t>
      </w:r>
      <w:r w:rsidRPr="0008452B">
        <w:rPr>
          <w:spacing w:val="-2"/>
          <w:sz w:val="28"/>
          <w:szCs w:val="28"/>
        </w:rPr>
        <w:t>заявителю будет представлена информация о ходе выполнения указанного</w:t>
      </w:r>
      <w:r w:rsidR="008722AA">
        <w:rPr>
          <w:spacing w:val="-2"/>
          <w:sz w:val="28"/>
          <w:szCs w:val="28"/>
        </w:rPr>
        <w:t xml:space="preserve">                </w:t>
      </w:r>
      <w:r w:rsidRPr="0008452B">
        <w:rPr>
          <w:spacing w:val="-2"/>
          <w:sz w:val="28"/>
          <w:szCs w:val="28"/>
        </w:rPr>
        <w:t xml:space="preserve"> запроса.</w:t>
      </w:r>
    </w:p>
    <w:p w:rsidR="00A61D57" w:rsidRPr="0008452B" w:rsidRDefault="00A61D57" w:rsidP="0008452B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После принятия запроса должностным лицом, уполномоченным на предоставление Муниципальной услуги, запросу в личном кабинете заявителя посредством Регионального портала присваивается статус «Регистрация </w:t>
      </w:r>
      <w:r w:rsidR="008722AA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>заявителя и прием документов».</w:t>
      </w:r>
    </w:p>
    <w:p w:rsidR="00A61D57" w:rsidRPr="0008452B" w:rsidRDefault="00A61D57" w:rsidP="0008452B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</w:t>
      </w:r>
      <w:r w:rsidR="008722AA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>наличие оснований для отказа в приеме запроса, указанных в пункте 2.2</w:t>
      </w:r>
      <w:r w:rsidR="00987756" w:rsidRPr="0008452B">
        <w:rPr>
          <w:sz w:val="28"/>
          <w:szCs w:val="28"/>
        </w:rPr>
        <w:t>0</w:t>
      </w:r>
      <w:r w:rsidRPr="0008452B">
        <w:rPr>
          <w:sz w:val="28"/>
          <w:szCs w:val="28"/>
        </w:rPr>
        <w:t xml:space="preserve"> </w:t>
      </w:r>
      <w:r w:rsidR="008722AA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настоящего </w:t>
      </w:r>
      <w:r w:rsidR="00393380">
        <w:rPr>
          <w:sz w:val="28"/>
          <w:szCs w:val="28"/>
        </w:rPr>
        <w:t>а</w:t>
      </w:r>
      <w:r w:rsidRPr="0008452B">
        <w:rPr>
          <w:sz w:val="28"/>
          <w:szCs w:val="28"/>
        </w:rPr>
        <w:t>дминистративного регламента.</w:t>
      </w:r>
    </w:p>
    <w:p w:rsidR="00A61D57" w:rsidRPr="0008452B" w:rsidRDefault="00A61D57" w:rsidP="0008452B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</w:t>
      </w:r>
      <w:r w:rsidR="008722AA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lastRenderedPageBreak/>
        <w:t>превышающий срок предоставления Муниципальной услуги, подготавливает письмо об отказе в приеме документов для предоставления Муниципальной</w:t>
      </w:r>
      <w:r w:rsidR="008722AA">
        <w:rPr>
          <w:sz w:val="28"/>
          <w:szCs w:val="28"/>
        </w:rPr>
        <w:t xml:space="preserve">   </w:t>
      </w:r>
      <w:r w:rsidRPr="0008452B">
        <w:rPr>
          <w:sz w:val="28"/>
          <w:szCs w:val="28"/>
        </w:rPr>
        <w:t xml:space="preserve"> услуги.</w:t>
      </w:r>
    </w:p>
    <w:p w:rsidR="00A61D57" w:rsidRPr="0008452B" w:rsidRDefault="00A61D57" w:rsidP="0008452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качестве результата предоставления Муниципальной услуги </w:t>
      </w:r>
      <w:r w:rsidR="008722AA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заявитель по его выбору вправе получить:</w:t>
      </w:r>
    </w:p>
    <w:p w:rsidR="00A61D57" w:rsidRPr="0008452B" w:rsidRDefault="008921B9" w:rsidP="0008452B">
      <w:pPr>
        <w:pStyle w:val="a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</w:pPr>
      <w:r w:rsidRPr="0008452B">
        <w:t>уведомление о допустимости размещения объекта ИЖС</w:t>
      </w:r>
      <w:r w:rsidR="00A61D57" w:rsidRPr="0008452B">
        <w:t xml:space="preserve"> в форме</w:t>
      </w:r>
      <w:r w:rsidR="008722AA">
        <w:t xml:space="preserve">   </w:t>
      </w:r>
      <w:r w:rsidR="00A61D57" w:rsidRPr="0008452B">
        <w:t xml:space="preserve">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61D57" w:rsidRPr="0008452B" w:rsidRDefault="008921B9" w:rsidP="0008452B">
      <w:pPr>
        <w:pStyle w:val="a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</w:pPr>
      <w:r w:rsidRPr="0008452B">
        <w:t>уведомление о допустимости размещения объекта ИЖС</w:t>
      </w:r>
      <w:r w:rsidR="00A61D57" w:rsidRPr="0008452B">
        <w:t xml:space="preserve"> на бумажном носителе, подтверждающем содержание электронного документа, в</w:t>
      </w:r>
      <w:r w:rsidR="00C01FAB" w:rsidRPr="0008452B">
        <w:t> </w:t>
      </w:r>
      <w:r w:rsidR="00A61D57" w:rsidRPr="0008452B">
        <w:t>ГАУ КК МФЦ;</w:t>
      </w:r>
    </w:p>
    <w:p w:rsidR="00A61D57" w:rsidRPr="0008452B" w:rsidRDefault="008921B9" w:rsidP="0008452B">
      <w:pPr>
        <w:pStyle w:val="a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</w:pPr>
      <w:r w:rsidRPr="0008452B">
        <w:t>уведомление о допустимости размещения объекта ИЖС</w:t>
      </w:r>
      <w:r w:rsidR="00A61D57" w:rsidRPr="0008452B">
        <w:t xml:space="preserve"> на бумажном носителе в</w:t>
      </w:r>
      <w:r w:rsidR="008722AA" w:rsidRPr="008722AA">
        <w:t xml:space="preserve"> </w:t>
      </w:r>
      <w:r w:rsidR="008722AA">
        <w:t>отдел земельн</w:t>
      </w:r>
      <w:r w:rsidR="00DF09D7">
        <w:t>ых</w:t>
      </w:r>
      <w:r w:rsidR="008722AA">
        <w:t xml:space="preserve"> имущественных отношений и градостроительной деятельности</w:t>
      </w:r>
      <w:r w:rsidR="00A61D57" w:rsidRPr="0008452B">
        <w:t>.</w:t>
      </w:r>
    </w:p>
    <w:p w:rsidR="00A61D57" w:rsidRPr="0008452B" w:rsidRDefault="00A61D57" w:rsidP="0008452B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08452B"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8452B">
        <w:t>срока действия результата предоставления Муниципальной услуги</w:t>
      </w:r>
      <w:proofErr w:type="gramEnd"/>
      <w:r w:rsidRPr="0008452B">
        <w:t>.</w:t>
      </w:r>
    </w:p>
    <w:p w:rsidR="00A61D57" w:rsidRPr="0008452B" w:rsidRDefault="00A61D57" w:rsidP="0008452B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Заявитель имеет возможность получения информации о ходе </w:t>
      </w:r>
      <w:r w:rsidR="008722AA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предоставления Муниципальной услуги.</w:t>
      </w:r>
    </w:p>
    <w:p w:rsidR="00A61D57" w:rsidRPr="0008452B" w:rsidRDefault="00A61D57" w:rsidP="0008452B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Информация о ходе предоставления Муниципальной услуги </w:t>
      </w:r>
      <w:r w:rsidR="008722AA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 xml:space="preserve">направляется заявителю </w:t>
      </w:r>
      <w:r w:rsidR="008722AA">
        <w:rPr>
          <w:sz w:val="28"/>
          <w:szCs w:val="28"/>
        </w:rPr>
        <w:t>отдел земельн</w:t>
      </w:r>
      <w:r w:rsidR="00DA4650">
        <w:rPr>
          <w:sz w:val="28"/>
          <w:szCs w:val="28"/>
        </w:rPr>
        <w:t>ых</w:t>
      </w:r>
      <w:r w:rsidR="008722AA">
        <w:rPr>
          <w:sz w:val="28"/>
          <w:szCs w:val="28"/>
        </w:rPr>
        <w:t xml:space="preserve"> имущественных отношений и               градостроительной деятельности</w:t>
      </w:r>
      <w:r w:rsidRPr="0008452B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</w:t>
      </w:r>
      <w:r w:rsidR="008722AA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>электронной почты или с использованием средств Регионального портала по выбору заявителя.</w:t>
      </w:r>
    </w:p>
    <w:p w:rsidR="00A61D57" w:rsidRPr="0008452B" w:rsidRDefault="00A61D57" w:rsidP="0008452B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61D57" w:rsidRPr="0008452B" w:rsidRDefault="00A61D57" w:rsidP="0008452B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52" w:lineRule="auto"/>
        <w:ind w:left="0" w:firstLine="709"/>
        <w:jc w:val="both"/>
      </w:pPr>
      <w:r w:rsidRPr="0008452B">
        <w:t>уведомление о приеме и регистрации запроса и иных документов,</w:t>
      </w:r>
      <w:r w:rsidR="008722AA">
        <w:t xml:space="preserve">             </w:t>
      </w:r>
      <w:r w:rsidRPr="0008452B">
        <w:t xml:space="preserve"> необходимых для предоставления Муниципальной услуги;</w:t>
      </w:r>
    </w:p>
    <w:p w:rsidR="00A61D57" w:rsidRPr="0008452B" w:rsidRDefault="00A61D57" w:rsidP="00CD2B34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уведомление о начале процедуры предоставления Муниципальной</w:t>
      </w:r>
      <w:r w:rsidR="008722AA">
        <w:t xml:space="preserve">   </w:t>
      </w:r>
      <w:r w:rsidRPr="0008452B">
        <w:t xml:space="preserve"> услуги;</w:t>
      </w:r>
    </w:p>
    <w:p w:rsidR="00A61D57" w:rsidRPr="0008452B" w:rsidRDefault="00A61D57" w:rsidP="00CD2B34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 xml:space="preserve">уведомление об окончании предоставления Муниципальной услуги либо мотивированном отказе в приеме запроса и иных документов, </w:t>
      </w:r>
      <w:r w:rsidR="008722AA">
        <w:t xml:space="preserve">                         </w:t>
      </w:r>
      <w:r w:rsidRPr="0008452B">
        <w:t>необходимых для предоставления Муниципальной услуги;</w:t>
      </w:r>
    </w:p>
    <w:p w:rsidR="00A61D57" w:rsidRPr="0008452B" w:rsidRDefault="00A61D57" w:rsidP="00CD2B34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>уведомление о результатах рассмотрения документов, необходимых для предоставления Муниципальной услуги;</w:t>
      </w:r>
    </w:p>
    <w:p w:rsidR="00A61D57" w:rsidRPr="0008452B" w:rsidRDefault="00A61D57" w:rsidP="00CD2B34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 xml:space="preserve">уведомление о возможности получить результат предоставления </w:t>
      </w:r>
      <w:r w:rsidR="008722AA">
        <w:t xml:space="preserve">            </w:t>
      </w:r>
      <w:r w:rsidRPr="0008452B">
        <w:t xml:space="preserve">Муниципальной услуги либо мотивированный отказ в предоставлении </w:t>
      </w:r>
      <w:r w:rsidR="008722AA">
        <w:t xml:space="preserve">                   </w:t>
      </w:r>
      <w:r w:rsidRPr="0008452B">
        <w:t>Муниципальной услуги;</w:t>
      </w:r>
    </w:p>
    <w:p w:rsidR="00A61D57" w:rsidRPr="0008452B" w:rsidRDefault="00A61D57" w:rsidP="00CD2B34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8452B">
        <w:t xml:space="preserve">уведомление о мотивированном отказе в предоставлении </w:t>
      </w:r>
      <w:r w:rsidR="008722AA">
        <w:t xml:space="preserve">                         </w:t>
      </w:r>
      <w:r w:rsidRPr="0008452B">
        <w:t>муниципальной услуги.</w:t>
      </w:r>
    </w:p>
    <w:p w:rsidR="00A61D57" w:rsidRPr="0008452B" w:rsidRDefault="00A61D57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Порядок выполнения административных процедур (действий) в филиалах ГАУ КК МФЦ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5" w:name="sub_1022"/>
      <w:r w:rsidRPr="0008452B">
        <w:rPr>
          <w:sz w:val="28"/>
          <w:szCs w:val="28"/>
        </w:rPr>
        <w:t>Обращение заявителей в филиалы ГАУ КК МФЦ возможно как по предварительной записи, так и в порядке живой очереди. Предварительная</w:t>
      </w:r>
      <w:r w:rsidR="008722AA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 запись осуществляется путем личного обращения заявителя в офис ГАУ КК МФЦ, территориально обособленные структурные подразделения</w:t>
      </w:r>
      <w:r w:rsidR="008722AA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 (далее </w:t>
      </w:r>
      <w:r w:rsidRPr="0008452B">
        <w:rPr>
          <w:sz w:val="28"/>
          <w:szCs w:val="28"/>
        </w:rPr>
        <w:noBreakHyphen/>
        <w:t xml:space="preserve"> ТОСП), с использованием средств телефонной связи на телефонный номер контактного центра (при обращении заявителя в офис ГАУ КК МФЦ), а также посредством Портала МФЦ (при обращении заявителя в офис МФЦ).</w:t>
      </w:r>
    </w:p>
    <w:bookmarkEnd w:id="25"/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Информирование (консультирование) заявителей осуществляется следующими способами: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личном обращении заявителя;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 письменному обращению заявителя;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 телефонному номеру контактного центра;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 использованием средств электронного информирования </w:t>
      </w:r>
      <w:r w:rsidR="00236ACA">
        <w:rPr>
          <w:sz w:val="28"/>
          <w:szCs w:val="28"/>
        </w:rPr>
        <w:t xml:space="preserve">                              </w:t>
      </w:r>
      <w:r w:rsidRPr="0008452B">
        <w:rPr>
          <w:sz w:val="28"/>
          <w:szCs w:val="28"/>
        </w:rPr>
        <w:t>информационных киосков (инфоматов) (при наличии);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 использованием Портала МФЦ.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Филиалы ГАУ КК МФЦ предоставляют заявителям информацию и консультируют о: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порядке</w:t>
      </w:r>
      <w:proofErr w:type="gramEnd"/>
      <w:r w:rsidRPr="0008452B">
        <w:rPr>
          <w:sz w:val="28"/>
          <w:szCs w:val="28"/>
        </w:rPr>
        <w:t xml:space="preserve"> предоставления Муниципальной услуги в ГАУ КК МФЦ;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форме и порядке заполнения запроса (заявления) о предоставлении </w:t>
      </w:r>
      <w:r w:rsidR="008722AA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>Муниципальной услуги;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pacing w:val="-2"/>
          <w:sz w:val="28"/>
          <w:szCs w:val="28"/>
        </w:rPr>
      </w:pPr>
      <w:proofErr w:type="gramStart"/>
      <w:r w:rsidRPr="0008452B">
        <w:rPr>
          <w:spacing w:val="-2"/>
          <w:sz w:val="28"/>
          <w:szCs w:val="28"/>
        </w:rPr>
        <w:t>перечне</w:t>
      </w:r>
      <w:proofErr w:type="gramEnd"/>
      <w:r w:rsidRPr="0008452B">
        <w:rPr>
          <w:spacing w:val="-2"/>
          <w:sz w:val="28"/>
          <w:szCs w:val="28"/>
        </w:rPr>
        <w:t xml:space="preserve"> документов, необходимых для получения Муниципальной услуги;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основаниях</w:t>
      </w:r>
      <w:proofErr w:type="gramEnd"/>
      <w:r w:rsidRPr="0008452B">
        <w:rPr>
          <w:sz w:val="28"/>
          <w:szCs w:val="28"/>
        </w:rPr>
        <w:t xml:space="preserve"> для отказа в приеме документов, необходимых для </w:t>
      </w:r>
      <w:r w:rsidR="008722AA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предоставления Муниципальной услуги и отказа в предоставлении </w:t>
      </w:r>
      <w:r w:rsidR="008722AA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>Муниципальной услуги: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сроках</w:t>
      </w:r>
      <w:proofErr w:type="gramEnd"/>
      <w:r w:rsidRPr="0008452B">
        <w:rPr>
          <w:sz w:val="28"/>
          <w:szCs w:val="28"/>
        </w:rPr>
        <w:t xml:space="preserve"> предоставления Муниципальной услуги;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порядке</w:t>
      </w:r>
      <w:proofErr w:type="gramEnd"/>
      <w:r w:rsidRPr="0008452B">
        <w:rPr>
          <w:sz w:val="28"/>
          <w:szCs w:val="28"/>
        </w:rPr>
        <w:t xml:space="preserve"> выдачи результата Муниципальной услуги;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ходе выполнения запроса о предоставлении Муниципальной услуги.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 подаче запроса (заявления) о предоставлении Муниципальной услуги в филиал ГАУ КК МФЦ его специалист:</w:t>
      </w:r>
    </w:p>
    <w:p w:rsidR="00A61D57" w:rsidRPr="0008452B" w:rsidRDefault="00A61D57" w:rsidP="00CD2B3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принимает от заявителя (представителя заявителя) заявление и</w:t>
      </w:r>
      <w:r w:rsidR="008722AA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 документы, представленные заявителем (представителем заявителя);</w:t>
      </w:r>
    </w:p>
    <w:p w:rsidR="00A61D57" w:rsidRPr="0008452B" w:rsidRDefault="00A61D57" w:rsidP="00CD2B3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осуществляет копирование (сканирование) документов, </w:t>
      </w:r>
      <w:r w:rsidR="008722AA">
        <w:rPr>
          <w:sz w:val="28"/>
          <w:szCs w:val="28"/>
        </w:rPr>
        <w:t xml:space="preserve">                           </w:t>
      </w:r>
      <w:r w:rsidRPr="0008452B">
        <w:rPr>
          <w:sz w:val="28"/>
          <w:szCs w:val="28"/>
        </w:rPr>
        <w:t xml:space="preserve">предусмотренных </w:t>
      </w:r>
      <w:hyperlink r:id="rId12" w:history="1">
        <w:r w:rsidRPr="0008452B">
          <w:rPr>
            <w:sz w:val="28"/>
            <w:szCs w:val="28"/>
          </w:rPr>
          <w:t>пунктами 1</w:t>
        </w:r>
      </w:hyperlink>
      <w:r w:rsidRPr="0008452B">
        <w:rPr>
          <w:sz w:val="28"/>
          <w:szCs w:val="28"/>
        </w:rPr>
        <w:t xml:space="preserve"> и </w:t>
      </w:r>
      <w:hyperlink r:id="rId13" w:history="1">
        <w:r w:rsidRPr="0008452B">
          <w:rPr>
            <w:sz w:val="28"/>
            <w:szCs w:val="28"/>
          </w:rPr>
          <w:t>14</w:t>
        </w:r>
      </w:hyperlink>
      <w:r w:rsidRPr="0008452B">
        <w:rPr>
          <w:sz w:val="28"/>
          <w:szCs w:val="28"/>
        </w:rPr>
        <w:t xml:space="preserve"> части 6 статьи 7 Закона о предоставлении услуг (далее </w:t>
      </w:r>
      <w:r w:rsidRPr="0008452B">
        <w:rPr>
          <w:sz w:val="28"/>
          <w:szCs w:val="28"/>
        </w:rPr>
        <w:noBreakHyphen/>
        <w:t xml:space="preserve">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</w:t>
      </w:r>
      <w:r w:rsidR="008722AA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соответствии с настоящим Административным регламентом для ее </w:t>
      </w:r>
      <w:r w:rsidR="008722AA">
        <w:rPr>
          <w:sz w:val="28"/>
          <w:szCs w:val="28"/>
        </w:rPr>
        <w:t xml:space="preserve">                            </w:t>
      </w:r>
      <w:r w:rsidRPr="0008452B">
        <w:rPr>
          <w:sz w:val="28"/>
          <w:szCs w:val="28"/>
        </w:rPr>
        <w:t xml:space="preserve">предоставления необходима копия документа личного хранения </w:t>
      </w:r>
      <w:r w:rsidR="008722AA">
        <w:rPr>
          <w:sz w:val="28"/>
          <w:szCs w:val="28"/>
        </w:rPr>
        <w:t xml:space="preserve">                                    </w:t>
      </w:r>
      <w:r w:rsidRPr="0008452B">
        <w:rPr>
          <w:sz w:val="28"/>
          <w:szCs w:val="28"/>
        </w:rPr>
        <w:t>(за исключением случая, когда в соответствии</w:t>
      </w:r>
      <w:proofErr w:type="gramEnd"/>
      <w:r w:rsidRPr="0008452B">
        <w:rPr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</w:t>
      </w:r>
      <w:r w:rsidR="008722AA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>нотариально удостоверенной копии документа личного хранения);</w:t>
      </w:r>
    </w:p>
    <w:p w:rsidR="00A61D57" w:rsidRPr="0008452B" w:rsidRDefault="00A61D57" w:rsidP="00CD2B3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lastRenderedPageBreak/>
        <w:t>формирует электронные документы и (или) электронные образы</w:t>
      </w:r>
      <w:r w:rsidR="008722AA">
        <w:rPr>
          <w:sz w:val="28"/>
          <w:szCs w:val="28"/>
        </w:rPr>
        <w:t xml:space="preserve">        </w:t>
      </w:r>
      <w:r w:rsidRPr="0008452B">
        <w:rPr>
          <w:sz w:val="28"/>
          <w:szCs w:val="28"/>
        </w:rPr>
        <w:t xml:space="preserve"> заявления, документов, принятых от заявителя (представителя заявителя), </w:t>
      </w:r>
      <w:r w:rsidR="008722AA">
        <w:rPr>
          <w:sz w:val="28"/>
          <w:szCs w:val="28"/>
        </w:rPr>
        <w:t xml:space="preserve">        </w:t>
      </w:r>
      <w:r w:rsidRPr="0008452B">
        <w:rPr>
          <w:sz w:val="28"/>
          <w:szCs w:val="28"/>
        </w:rPr>
        <w:t>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61D57" w:rsidRPr="0008452B" w:rsidRDefault="00A61D57" w:rsidP="00CD2B3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с использованием информационно</w:t>
      </w:r>
      <w:r w:rsidR="00DF09D7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-</w:t>
      </w:r>
      <w:r w:rsidR="00DF09D7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телекоммуникационных </w:t>
      </w:r>
      <w:r w:rsidR="00DF09D7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 xml:space="preserve">технологий направляет электронные документы и (или) электронные образы документов, заверенные уполномоченным должностным лицом ГАУ КК МФЦ, в администрацию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>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Специалист ГАУ КК МФЦ не позднее следующего рабочего дня после принятия заявления с приложенными документами, передает их в </w:t>
      </w:r>
      <w:r w:rsidR="008722AA"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 w:rsidR="008722AA">
        <w:rPr>
          <w:sz w:val="28"/>
          <w:szCs w:val="28"/>
        </w:rPr>
        <w:t xml:space="preserve"> имущественных отношений и градостроительной деятельности</w:t>
      </w:r>
      <w:r w:rsidRPr="0008452B">
        <w:rPr>
          <w:sz w:val="28"/>
          <w:szCs w:val="28"/>
        </w:rPr>
        <w:t xml:space="preserve"> для рассмотрения и принятия решения о предоставлении или об отказе в </w:t>
      </w:r>
      <w:r w:rsidR="008722AA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>предоставлении Муниципальной услуги.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ГАУ КК МФЦ отказывает в обслуживании, если: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запрашиваемые заявителем услуги не предоставляются в ГАУ КК МФЦ;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невозможно установить личность заявителя:</w:t>
      </w:r>
    </w:p>
    <w:p w:rsidR="00A61D57" w:rsidRPr="0008452B" w:rsidRDefault="00A61D57" w:rsidP="00CD2B34">
      <w:pPr>
        <w:pStyle w:val="a3"/>
        <w:numPr>
          <w:ilvl w:val="0"/>
          <w:numId w:val="5"/>
        </w:numPr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заявитель не может выразить цель своего обращения в ГАУ КК МФЦ.</w:t>
      </w:r>
    </w:p>
    <w:p w:rsidR="00A61D57" w:rsidRPr="0008452B" w:rsidRDefault="00A61D57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Порядок исправления допущенных опечаток и ошибок в выданных в результате предоставления Муниципальной услуги документах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2332ED"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 w:rsidR="002332ED">
        <w:rPr>
          <w:sz w:val="28"/>
          <w:szCs w:val="28"/>
        </w:rPr>
        <w:t xml:space="preserve"> имущественных           отношений и градостроительной деятельности</w:t>
      </w:r>
      <w:r w:rsidRPr="0008452B">
        <w:rPr>
          <w:sz w:val="28"/>
          <w:szCs w:val="28"/>
        </w:rPr>
        <w:t xml:space="preserve"> заявления в произвольной форме об исправлении опечаток и (или) ошибок, допущенных в выданных в </w:t>
      </w:r>
      <w:r w:rsidR="002332ED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>результате предоставления Муниципальной услуги документах.</w:t>
      </w:r>
      <w:proofErr w:type="gramEnd"/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6" w:name="100263"/>
      <w:bookmarkEnd w:id="26"/>
      <w:r w:rsidRPr="0008452B">
        <w:rPr>
          <w:sz w:val="28"/>
          <w:szCs w:val="28"/>
        </w:rPr>
        <w:t xml:space="preserve">Должностное лицо </w:t>
      </w:r>
      <w:r w:rsidR="002332ED"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 w:rsidR="002332ED">
        <w:rPr>
          <w:sz w:val="28"/>
          <w:szCs w:val="28"/>
        </w:rPr>
        <w:t xml:space="preserve"> имущественных отношений и градостроительной деятельности</w:t>
      </w:r>
      <w:r w:rsidRPr="0008452B">
        <w:rPr>
          <w:sz w:val="28"/>
          <w:szCs w:val="28"/>
        </w:rPr>
        <w:t xml:space="preserve">, ответственное за предоставление </w:t>
      </w:r>
      <w:r w:rsidR="002332ED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 xml:space="preserve">Муниципальной услуги, рассматривает заявление, представленное заявителем, и проводит проверку указанных в заявлении сведений в срок, не превышающий 2 рабочих дней </w:t>
      </w:r>
      <w:proofErr w:type="gramStart"/>
      <w:r w:rsidRPr="0008452B">
        <w:rPr>
          <w:sz w:val="28"/>
          <w:szCs w:val="28"/>
        </w:rPr>
        <w:t>с даты регистрации</w:t>
      </w:r>
      <w:proofErr w:type="gramEnd"/>
      <w:r w:rsidRPr="0008452B">
        <w:rPr>
          <w:sz w:val="28"/>
          <w:szCs w:val="28"/>
        </w:rPr>
        <w:t xml:space="preserve"> соответствующего заявления.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7" w:name="100264"/>
      <w:bookmarkEnd w:id="27"/>
      <w:r w:rsidRPr="0008452B">
        <w:rPr>
          <w:sz w:val="28"/>
          <w:szCs w:val="28"/>
        </w:rPr>
        <w:t xml:space="preserve">Критерием принятия решения по административной процедуре </w:t>
      </w:r>
      <w:r w:rsidR="002332ED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>является наличие или отсутствие таких опечаток и (или) ошибок.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bookmarkStart w:id="28" w:name="100265"/>
      <w:bookmarkEnd w:id="28"/>
      <w:proofErr w:type="gramStart"/>
      <w:r w:rsidRPr="0008452B">
        <w:rPr>
          <w:spacing w:val="-2"/>
          <w:sz w:val="28"/>
          <w:szCs w:val="28"/>
        </w:rPr>
        <w:t xml:space="preserve">В случае выявления допущенных опечаток и (или) ошибок в </w:t>
      </w:r>
      <w:r w:rsidR="002332ED">
        <w:rPr>
          <w:spacing w:val="-2"/>
          <w:sz w:val="28"/>
          <w:szCs w:val="28"/>
        </w:rPr>
        <w:t xml:space="preserve">                    </w:t>
      </w:r>
      <w:r w:rsidRPr="0008452B">
        <w:rPr>
          <w:spacing w:val="-2"/>
          <w:sz w:val="28"/>
          <w:szCs w:val="28"/>
        </w:rPr>
        <w:t xml:space="preserve">выданных в результате предоставления Муниципальной услуги документах должностное лицо </w:t>
      </w:r>
      <w:r w:rsidR="002332ED"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 w:rsidR="002332ED">
        <w:rPr>
          <w:sz w:val="28"/>
          <w:szCs w:val="28"/>
        </w:rPr>
        <w:t xml:space="preserve"> имущественных отношений и                               градостроительной деятельности</w:t>
      </w:r>
      <w:r w:rsidRPr="0008452B">
        <w:rPr>
          <w:spacing w:val="-2"/>
          <w:sz w:val="28"/>
          <w:szCs w:val="28"/>
        </w:rPr>
        <w:t xml:space="preserve">, ответственное за предоставление </w:t>
      </w:r>
      <w:r w:rsidR="002332ED">
        <w:rPr>
          <w:spacing w:val="-2"/>
          <w:sz w:val="28"/>
          <w:szCs w:val="28"/>
        </w:rPr>
        <w:t xml:space="preserve">                         </w:t>
      </w:r>
      <w:r w:rsidRPr="0008452B">
        <w:rPr>
          <w:spacing w:val="-2"/>
          <w:sz w:val="28"/>
          <w:szCs w:val="28"/>
        </w:rPr>
        <w:t xml:space="preserve">Муниципальной услуги, осуществляет исправление и замену указанных </w:t>
      </w:r>
      <w:r w:rsidR="002332ED">
        <w:rPr>
          <w:spacing w:val="-2"/>
          <w:sz w:val="28"/>
          <w:szCs w:val="28"/>
        </w:rPr>
        <w:t xml:space="preserve">              </w:t>
      </w:r>
      <w:r w:rsidRPr="0008452B">
        <w:rPr>
          <w:spacing w:val="-2"/>
          <w:sz w:val="28"/>
          <w:szCs w:val="28"/>
        </w:rPr>
        <w:t>документов в срок, не превышающий 5 рабочих дней с момента регистрации</w:t>
      </w:r>
      <w:r w:rsidR="002332ED">
        <w:rPr>
          <w:spacing w:val="-2"/>
          <w:sz w:val="28"/>
          <w:szCs w:val="28"/>
        </w:rPr>
        <w:t xml:space="preserve">            </w:t>
      </w:r>
      <w:r w:rsidRPr="0008452B">
        <w:rPr>
          <w:spacing w:val="-2"/>
          <w:sz w:val="28"/>
          <w:szCs w:val="28"/>
        </w:rPr>
        <w:t xml:space="preserve"> соответствующего заявления.</w:t>
      </w:r>
      <w:proofErr w:type="gramEnd"/>
      <w:r w:rsidRPr="0008452B">
        <w:rPr>
          <w:spacing w:val="-2"/>
          <w:sz w:val="28"/>
          <w:szCs w:val="28"/>
        </w:rPr>
        <w:t xml:space="preserve"> Информация о замене свидетельства фиксируется в соответствующих журналах.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9" w:name="100266"/>
      <w:bookmarkEnd w:id="29"/>
      <w:r w:rsidRPr="0008452B">
        <w:rPr>
          <w:sz w:val="28"/>
          <w:szCs w:val="28"/>
        </w:rPr>
        <w:t>В случае отсутствия опечаток и (или) ошибок в документах,</w:t>
      </w:r>
      <w:r w:rsidR="002332ED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 выданных в результате предоставления Муниципальной услуги, должностное </w:t>
      </w:r>
      <w:r w:rsidRPr="0008452B">
        <w:rPr>
          <w:sz w:val="28"/>
          <w:szCs w:val="28"/>
        </w:rPr>
        <w:lastRenderedPageBreak/>
        <w:t xml:space="preserve">лицо </w:t>
      </w:r>
      <w:r w:rsidR="002332ED">
        <w:rPr>
          <w:sz w:val="28"/>
          <w:szCs w:val="28"/>
        </w:rPr>
        <w:t>отдела земельн</w:t>
      </w:r>
      <w:r w:rsidR="00DF09D7">
        <w:rPr>
          <w:sz w:val="28"/>
          <w:szCs w:val="28"/>
        </w:rPr>
        <w:t>ых</w:t>
      </w:r>
      <w:r w:rsidR="002332ED">
        <w:rPr>
          <w:sz w:val="28"/>
          <w:szCs w:val="28"/>
        </w:rPr>
        <w:t xml:space="preserve"> имущественных отношений и градостроительной              деятельности</w:t>
      </w:r>
      <w:r w:rsidRPr="0008452B">
        <w:rPr>
          <w:sz w:val="28"/>
          <w:szCs w:val="28"/>
        </w:rPr>
        <w:t xml:space="preserve"> сообщает заявителю об отсутствии таких опечаток и (или)</w:t>
      </w:r>
      <w:r w:rsidR="002332ED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 ошибок в срок, не превышающий 5 рабочих дней с момента регистрации</w:t>
      </w:r>
      <w:r w:rsidR="002332ED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 соответствующего заявления.</w:t>
      </w:r>
    </w:p>
    <w:p w:rsidR="00A61D57" w:rsidRPr="0008452B" w:rsidRDefault="00A61D57" w:rsidP="00CD2B34">
      <w:pPr>
        <w:pStyle w:val="a3"/>
        <w:numPr>
          <w:ilvl w:val="1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30" w:name="100267"/>
      <w:bookmarkEnd w:id="30"/>
      <w:r w:rsidRPr="0008452B">
        <w:rPr>
          <w:sz w:val="28"/>
          <w:szCs w:val="28"/>
        </w:rPr>
        <w:t xml:space="preserve">Результатом административной процедуры является выдача </w:t>
      </w:r>
      <w:r w:rsidR="002332ED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(направление) заявителю исправленного взамен ранее выданного документа, являющегося результатом предоставления государственной услуги, или </w:t>
      </w:r>
      <w:r w:rsidR="002332ED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>сообщение об отсутствии таких опечаток и (или) ошибок.</w:t>
      </w:r>
    </w:p>
    <w:p w:rsidR="002A4282" w:rsidRPr="0008452B" w:rsidRDefault="00024CFA" w:rsidP="00CD2B34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left="851" w:right="849" w:hanging="142"/>
        <w:jc w:val="center"/>
        <w:outlineLvl w:val="1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 xml:space="preserve">Формы </w:t>
      </w:r>
      <w:proofErr w:type="gramStart"/>
      <w:r w:rsidRPr="0008452B">
        <w:rPr>
          <w:b/>
          <w:bCs/>
          <w:sz w:val="28"/>
          <w:szCs w:val="28"/>
        </w:rPr>
        <w:t>контроля за</w:t>
      </w:r>
      <w:proofErr w:type="gramEnd"/>
      <w:r w:rsidRPr="0008452B">
        <w:rPr>
          <w:b/>
          <w:bCs/>
          <w:sz w:val="28"/>
          <w:szCs w:val="28"/>
        </w:rPr>
        <w:t xml:space="preserve"> исполнением административного регламента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8452B">
        <w:rPr>
          <w:b/>
          <w:bCs/>
          <w:sz w:val="28"/>
          <w:szCs w:val="28"/>
        </w:rPr>
        <w:t>контроля за</w:t>
      </w:r>
      <w:proofErr w:type="gramEnd"/>
      <w:r w:rsidRPr="0008452B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42EA" w:rsidRPr="0008452B" w:rsidRDefault="007942EA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принятием ими решений</w:t>
      </w:r>
    </w:p>
    <w:p w:rsidR="007942EA" w:rsidRPr="0008452B" w:rsidRDefault="00AC070C" w:rsidP="00CD2B34">
      <w:pPr>
        <w:pStyle w:val="a3"/>
        <w:numPr>
          <w:ilvl w:val="1"/>
          <w:numId w:val="1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Текущий </w:t>
      </w:r>
      <w:proofErr w:type="gramStart"/>
      <w:r w:rsidRPr="0008452B">
        <w:rPr>
          <w:sz w:val="28"/>
          <w:szCs w:val="28"/>
        </w:rPr>
        <w:t>контроль за</w:t>
      </w:r>
      <w:proofErr w:type="gramEnd"/>
      <w:r w:rsidRPr="0008452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2332ED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 xml:space="preserve">Муниципальной услуги, и принятием решений ответственными должностными лицами </w:t>
      </w:r>
      <w:r w:rsidR="00DA4650">
        <w:rPr>
          <w:sz w:val="28"/>
          <w:szCs w:val="28"/>
        </w:rPr>
        <w:t>отдел земельных имущественных отношений и  градостроительной деятельности</w:t>
      </w:r>
      <w:r w:rsidRPr="0008452B">
        <w:rPr>
          <w:sz w:val="28"/>
          <w:szCs w:val="28"/>
        </w:rPr>
        <w:t xml:space="preserve"> осуществляется непрерывно начальником </w:t>
      </w:r>
      <w:r w:rsidR="002332ED">
        <w:rPr>
          <w:sz w:val="28"/>
          <w:szCs w:val="28"/>
        </w:rPr>
        <w:t>отдела земельн</w:t>
      </w:r>
      <w:r w:rsidR="00DF09D7">
        <w:rPr>
          <w:sz w:val="28"/>
          <w:szCs w:val="28"/>
        </w:rPr>
        <w:t>ых</w:t>
      </w:r>
      <w:r w:rsidR="002332ED">
        <w:rPr>
          <w:sz w:val="28"/>
          <w:szCs w:val="28"/>
        </w:rPr>
        <w:t xml:space="preserve">           имущественных отношений и градостроительной деятельности</w:t>
      </w:r>
      <w:r w:rsidRPr="0008452B">
        <w:rPr>
          <w:sz w:val="28"/>
          <w:szCs w:val="28"/>
        </w:rPr>
        <w:t xml:space="preserve"> или </w:t>
      </w:r>
      <w:r w:rsidR="002332ED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 xml:space="preserve">заместителем главы </w:t>
      </w:r>
      <w:r w:rsidR="002332ED">
        <w:rPr>
          <w:sz w:val="28"/>
          <w:szCs w:val="28"/>
        </w:rPr>
        <w:t>Курганинского городского поселения</w:t>
      </w:r>
      <w:r w:rsidRPr="0008452B">
        <w:rPr>
          <w:sz w:val="28"/>
          <w:szCs w:val="28"/>
        </w:rPr>
        <w:t xml:space="preserve"> Курганинск</w:t>
      </w:r>
      <w:r w:rsidR="002332ED">
        <w:rPr>
          <w:sz w:val="28"/>
          <w:szCs w:val="28"/>
        </w:rPr>
        <w:t>ого</w:t>
      </w:r>
      <w:r w:rsidRPr="0008452B">
        <w:rPr>
          <w:sz w:val="28"/>
          <w:szCs w:val="28"/>
        </w:rPr>
        <w:t xml:space="preserve"> </w:t>
      </w:r>
      <w:r w:rsidR="002332ED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район</w:t>
      </w:r>
      <w:r w:rsidR="002332ED">
        <w:rPr>
          <w:sz w:val="28"/>
          <w:szCs w:val="28"/>
        </w:rPr>
        <w:t>а</w:t>
      </w:r>
      <w:r w:rsidRPr="0008452B">
        <w:rPr>
          <w:sz w:val="28"/>
          <w:szCs w:val="28"/>
        </w:rPr>
        <w:t>, курирующим вопросы предоставления Муниципальной услуги</w:t>
      </w:r>
      <w:r w:rsidR="007942EA" w:rsidRPr="0008452B">
        <w:rPr>
          <w:sz w:val="28"/>
          <w:szCs w:val="28"/>
        </w:rPr>
        <w:t>.</w:t>
      </w:r>
    </w:p>
    <w:p w:rsidR="007942EA" w:rsidRPr="0008452B" w:rsidRDefault="007942EA" w:rsidP="00CD2B34">
      <w:pPr>
        <w:pStyle w:val="a3"/>
        <w:numPr>
          <w:ilvl w:val="1"/>
          <w:numId w:val="1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Текущий контроль осуществляется путем проведения проверок </w:t>
      </w:r>
      <w:r w:rsidR="002332ED">
        <w:rPr>
          <w:sz w:val="28"/>
          <w:szCs w:val="28"/>
        </w:rPr>
        <w:t xml:space="preserve">         </w:t>
      </w:r>
      <w:r w:rsidRPr="0008452B">
        <w:rPr>
          <w:sz w:val="28"/>
          <w:szCs w:val="28"/>
        </w:rPr>
        <w:t xml:space="preserve">соблюдения и исполнения ответственными должностными лицами положений Административного регламента и иных нормативных правовых актов, </w:t>
      </w:r>
      <w:r w:rsidR="002332ED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устанавливающих требования к предоставлению Муниципальной услуги.</w:t>
      </w:r>
    </w:p>
    <w:p w:rsidR="007942EA" w:rsidRPr="0008452B" w:rsidRDefault="007942EA" w:rsidP="00CD2B34">
      <w:pPr>
        <w:pStyle w:val="a3"/>
        <w:numPr>
          <w:ilvl w:val="1"/>
          <w:numId w:val="1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Периодичность осуществления текущего контроля устанавливается начальником </w:t>
      </w:r>
      <w:r w:rsidR="002332ED">
        <w:rPr>
          <w:sz w:val="28"/>
          <w:szCs w:val="28"/>
        </w:rPr>
        <w:t>отдела земельн</w:t>
      </w:r>
      <w:r w:rsidR="00DF09D7">
        <w:rPr>
          <w:sz w:val="28"/>
          <w:szCs w:val="28"/>
        </w:rPr>
        <w:t>ых</w:t>
      </w:r>
      <w:r w:rsidR="002332ED">
        <w:rPr>
          <w:sz w:val="28"/>
          <w:szCs w:val="28"/>
        </w:rPr>
        <w:t xml:space="preserve"> имущественных отношений </w:t>
      </w:r>
      <w:r w:rsidR="00236ACA">
        <w:rPr>
          <w:sz w:val="28"/>
          <w:szCs w:val="28"/>
        </w:rPr>
        <w:t xml:space="preserve">                                           </w:t>
      </w:r>
      <w:r w:rsidR="002332ED">
        <w:rPr>
          <w:sz w:val="28"/>
          <w:szCs w:val="28"/>
        </w:rPr>
        <w:t xml:space="preserve">и </w:t>
      </w:r>
      <w:r w:rsidR="00236ACA">
        <w:rPr>
          <w:sz w:val="28"/>
          <w:szCs w:val="28"/>
        </w:rPr>
        <w:t xml:space="preserve"> </w:t>
      </w:r>
      <w:r w:rsidR="002332ED">
        <w:rPr>
          <w:sz w:val="28"/>
          <w:szCs w:val="28"/>
        </w:rPr>
        <w:t>градостроительной деятельности</w:t>
      </w:r>
      <w:r w:rsidRPr="0008452B">
        <w:rPr>
          <w:sz w:val="28"/>
          <w:szCs w:val="28"/>
        </w:rPr>
        <w:t xml:space="preserve"> или заместителем главы </w:t>
      </w:r>
      <w:r w:rsidR="00C33618">
        <w:rPr>
          <w:sz w:val="28"/>
          <w:szCs w:val="28"/>
        </w:rPr>
        <w:t xml:space="preserve">Курганинского </w:t>
      </w:r>
      <w:r w:rsidR="00236ACA">
        <w:rPr>
          <w:sz w:val="28"/>
          <w:szCs w:val="28"/>
        </w:rPr>
        <w:t xml:space="preserve">            </w:t>
      </w:r>
      <w:r w:rsidR="00C33618">
        <w:rPr>
          <w:sz w:val="28"/>
          <w:szCs w:val="28"/>
        </w:rPr>
        <w:t>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курирующим вопросы </w:t>
      </w:r>
      <w:r w:rsidR="00236ACA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предоставления Муниципальной услуги.</w:t>
      </w:r>
    </w:p>
    <w:p w:rsidR="002725EE" w:rsidRPr="0008452B" w:rsidRDefault="002725EE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942EA" w:rsidRPr="0008452B" w:rsidRDefault="007942EA" w:rsidP="00CD2B34">
      <w:pPr>
        <w:pStyle w:val="a3"/>
        <w:numPr>
          <w:ilvl w:val="1"/>
          <w:numId w:val="1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По результатам проведенных проверок в случае выявления </w:t>
      </w:r>
      <w:r w:rsidR="002332ED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нарушений прав заявителей виновные лица привлекаются к дисциплинарной, гражданско-правовой, административной и уголовной ответственности в</w:t>
      </w:r>
      <w:r w:rsidR="002332ED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порядке, установленном законодательством Российской Федерации.</w:t>
      </w:r>
    </w:p>
    <w:p w:rsidR="002A4282" w:rsidRPr="0008452B" w:rsidRDefault="002A4282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08452B">
        <w:rPr>
          <w:b/>
          <w:bCs/>
          <w:sz w:val="28"/>
          <w:szCs w:val="28"/>
        </w:rPr>
        <w:t>контроля за</w:t>
      </w:r>
      <w:proofErr w:type="gramEnd"/>
      <w:r w:rsidRPr="0008452B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942EA" w:rsidRDefault="00236ACA" w:rsidP="00CD2B34">
      <w:pPr>
        <w:pStyle w:val="a3"/>
        <w:numPr>
          <w:ilvl w:val="1"/>
          <w:numId w:val="1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DB344F" w:rsidRPr="00DB344F">
        <w:rPr>
          <w:sz w:val="28"/>
          <w:szCs w:val="28"/>
        </w:rPr>
        <w:t>за</w:t>
      </w:r>
      <w:proofErr w:type="gramEnd"/>
      <w:r w:rsidR="00DB344F" w:rsidRPr="00DB344F">
        <w:rPr>
          <w:sz w:val="28"/>
          <w:szCs w:val="28"/>
        </w:rPr>
        <w:t xml:space="preserve"> предоставлением муниципальной услуги </w:t>
      </w:r>
      <w:r w:rsidR="00DB344F">
        <w:rPr>
          <w:sz w:val="28"/>
          <w:szCs w:val="28"/>
        </w:rPr>
        <w:t xml:space="preserve">                 </w:t>
      </w:r>
      <w:r w:rsidR="00DB344F" w:rsidRPr="00DB344F">
        <w:rPr>
          <w:sz w:val="28"/>
          <w:szCs w:val="28"/>
        </w:rPr>
        <w:t xml:space="preserve">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DB344F">
        <w:rPr>
          <w:sz w:val="28"/>
          <w:szCs w:val="28"/>
        </w:rPr>
        <w:t xml:space="preserve">                          </w:t>
      </w:r>
      <w:r w:rsidR="00DB344F" w:rsidRPr="00DB344F">
        <w:rPr>
          <w:sz w:val="28"/>
          <w:szCs w:val="28"/>
        </w:rPr>
        <w:t xml:space="preserve">муниципальной услуги, принятием решений должностными лицами, </w:t>
      </w:r>
      <w:r w:rsidR="00DB344F">
        <w:rPr>
          <w:sz w:val="28"/>
          <w:szCs w:val="28"/>
        </w:rPr>
        <w:t xml:space="preserve">                          </w:t>
      </w:r>
      <w:r w:rsidR="00DB344F" w:rsidRPr="00DB344F">
        <w:rPr>
          <w:sz w:val="28"/>
          <w:szCs w:val="28"/>
        </w:rPr>
        <w:t xml:space="preserve">соблюдения и исполнения должностными лицами уполномоченного органа нормативных правовых актов Российской Федерации, Краснодарского края, </w:t>
      </w:r>
      <w:r>
        <w:rPr>
          <w:sz w:val="28"/>
          <w:szCs w:val="28"/>
        </w:rPr>
        <w:t xml:space="preserve">              </w:t>
      </w:r>
      <w:r w:rsidR="00DB344F" w:rsidRPr="00DB344F">
        <w:rPr>
          <w:sz w:val="28"/>
          <w:szCs w:val="28"/>
        </w:rPr>
        <w:t>а также положений Регламента.</w:t>
      </w:r>
    </w:p>
    <w:p w:rsidR="00DB344F" w:rsidRDefault="00DB344F" w:rsidP="00DB344F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4.6.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</w:t>
      </w:r>
      <w:r w:rsidR="00236ACA">
        <w:t xml:space="preserve">                  </w:t>
      </w:r>
      <w:r>
        <w:t xml:space="preserve">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DB344F" w:rsidRDefault="00DB344F" w:rsidP="00DB344F">
      <w:pPr>
        <w:pStyle w:val="aa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4.7. Должностные 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</w:t>
      </w:r>
      <w:r w:rsidR="00236ACA">
        <w:t xml:space="preserve">                 </w:t>
      </w:r>
      <w:r>
        <w:t>конфликта интересов при предоставлении муниципальной услуги.</w:t>
      </w:r>
    </w:p>
    <w:p w:rsidR="00DB344F" w:rsidRDefault="00DB344F" w:rsidP="00236ACA">
      <w:pPr>
        <w:ind w:firstLine="709"/>
        <w:jc w:val="both"/>
      </w:pPr>
      <w:r>
        <w:t xml:space="preserve">4.8. </w:t>
      </w:r>
      <w:proofErr w:type="gramStart"/>
      <w:r>
        <w:t xml:space="preserve">Контроль за исполнением Регламента со стороны граждан, их </w:t>
      </w:r>
      <w:r w:rsidR="00236ACA">
        <w:t xml:space="preserve">                   </w:t>
      </w:r>
      <w:r>
        <w:t xml:space="preserve">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</w:t>
      </w:r>
      <w:r w:rsidR="00236ACA">
        <w:t xml:space="preserve">                 </w:t>
      </w:r>
      <w:r>
        <w:t>принятых по результатам проверок мерах, в том числе обжалования действий (бездействия) и решений, осуществляемых (принятых) в ходе исполнения</w:t>
      </w:r>
      <w:proofErr w:type="gramEnd"/>
    </w:p>
    <w:p w:rsidR="00DB344F" w:rsidRPr="00DB344F" w:rsidRDefault="00DB344F" w:rsidP="00DB344F">
      <w:pPr>
        <w:pStyle w:val="a3"/>
        <w:tabs>
          <w:tab w:val="left" w:pos="1418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A4282" w:rsidRPr="0008452B" w:rsidRDefault="00024CFA" w:rsidP="00CD2B34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left="851" w:right="849" w:hanging="142"/>
        <w:jc w:val="center"/>
        <w:outlineLvl w:val="1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Досудебный (внесудебный) порядок обжалования решений и</w:t>
      </w:r>
      <w:r w:rsidR="00C01FAB" w:rsidRPr="0008452B">
        <w:rPr>
          <w:b/>
          <w:bCs/>
          <w:sz w:val="28"/>
          <w:szCs w:val="28"/>
        </w:rPr>
        <w:t> </w:t>
      </w:r>
      <w:r w:rsidRPr="0008452B"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должностных лиц или</w:t>
      </w:r>
      <w:r w:rsidR="00C01FAB" w:rsidRPr="0008452B">
        <w:rPr>
          <w:b/>
          <w:bCs/>
          <w:sz w:val="28"/>
          <w:szCs w:val="28"/>
        </w:rPr>
        <w:t> </w:t>
      </w:r>
      <w:r w:rsidRPr="0008452B">
        <w:rPr>
          <w:b/>
          <w:bCs/>
          <w:sz w:val="28"/>
          <w:szCs w:val="28"/>
        </w:rPr>
        <w:t>муниципальных служащих</w:t>
      </w:r>
    </w:p>
    <w:p w:rsidR="00AC070C" w:rsidRPr="0008452B" w:rsidRDefault="00AC070C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Информация для заявителя о его праве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служащих, при предоставлении муниципальной услуги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="00DF09D7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 xml:space="preserve">администрацией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), должностным лицом администрации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>, либо муниципальным служащим</w:t>
      </w:r>
      <w:r w:rsidRPr="0008452B">
        <w:rPr>
          <w:sz w:val="28"/>
          <w:szCs w:val="28"/>
          <w:lang w:eastAsia="en-US"/>
        </w:rPr>
        <w:t xml:space="preserve">, работником </w:t>
      </w:r>
      <w:r w:rsidRPr="0008452B">
        <w:rPr>
          <w:sz w:val="28"/>
          <w:szCs w:val="28"/>
        </w:rPr>
        <w:t xml:space="preserve">филиала ГАУ КК МФЦ в ходе предоставления Муниципальной услуги </w:t>
      </w:r>
      <w:r w:rsidR="00DF09D7">
        <w:rPr>
          <w:sz w:val="28"/>
          <w:szCs w:val="28"/>
        </w:rPr>
        <w:t xml:space="preserve">                                   </w:t>
      </w:r>
      <w:r w:rsidRPr="0008452B">
        <w:rPr>
          <w:sz w:val="28"/>
          <w:szCs w:val="28"/>
        </w:rPr>
        <w:t>(далее – досудебное (внесудебное) обжалование).</w:t>
      </w:r>
      <w:proofErr w:type="gramEnd"/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Предмет жалобы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</w:t>
      </w:r>
      <w:r w:rsidRPr="0008452B">
        <w:rPr>
          <w:i/>
          <w:sz w:val="28"/>
          <w:szCs w:val="28"/>
          <w:lang w:eastAsia="en-US"/>
        </w:rPr>
        <w:t xml:space="preserve"> </w:t>
      </w:r>
      <w:r w:rsidRPr="0008452B">
        <w:rPr>
          <w:sz w:val="28"/>
          <w:szCs w:val="28"/>
        </w:rPr>
        <w:t xml:space="preserve">администрации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должностного лица администрации </w:t>
      </w:r>
      <w:r w:rsidR="002332ED">
        <w:rPr>
          <w:sz w:val="28"/>
          <w:szCs w:val="28"/>
        </w:rPr>
        <w:t xml:space="preserve">             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либо </w:t>
      </w:r>
      <w:r w:rsidR="002332ED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муниципального служащего, ГАУ КК МФЦ, работника филиала ГАУ КК МФЦ является конкретное решение или действие (бездействие), принятое или </w:t>
      </w:r>
      <w:r w:rsidR="002332ED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>осуществленное ими в ходе предоставления Муниципальной услуги, в том</w:t>
      </w:r>
      <w:r w:rsidR="002332ED">
        <w:rPr>
          <w:sz w:val="28"/>
          <w:szCs w:val="28"/>
        </w:rPr>
        <w:t xml:space="preserve">         </w:t>
      </w:r>
      <w:r w:rsidRPr="0008452B">
        <w:rPr>
          <w:sz w:val="28"/>
          <w:szCs w:val="28"/>
        </w:rPr>
        <w:t xml:space="preserve"> числе в следующих случаях:</w:t>
      </w:r>
      <w:proofErr w:type="gramEnd"/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нарушение срока регистрации запроса о предоставлении </w:t>
      </w:r>
      <w:r w:rsidR="002332ED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 xml:space="preserve">Муниципальной услуги, запроса, указанного в статье 15.1 Закона о </w:t>
      </w:r>
      <w:r w:rsidR="002332ED">
        <w:rPr>
          <w:sz w:val="28"/>
          <w:szCs w:val="28"/>
        </w:rPr>
        <w:t xml:space="preserve">                        </w:t>
      </w:r>
      <w:r w:rsidRPr="0008452B">
        <w:rPr>
          <w:sz w:val="28"/>
          <w:szCs w:val="28"/>
        </w:rPr>
        <w:t>предоставлении услуг;</w:t>
      </w:r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нарушение срока предоставления Муниципальной услуги;</w:t>
      </w:r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требование у заявителя документов, не предусмотренных </w:t>
      </w:r>
      <w:r w:rsidR="002332ED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 xml:space="preserve">нормативными правовыми актами Российской Федерации, нормативными </w:t>
      </w:r>
      <w:r w:rsidR="002332ED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правовыми актами Краснодарского края, муниципальными правовыми актами для предоставления Муниципальной услуги;</w:t>
      </w:r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="002332ED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FF1075" w:rsidRPr="0008452B" w:rsidRDefault="00FF1075" w:rsidP="00CD2B34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отказ в предоставлении Муниципальной услуги, если основания</w:t>
      </w:r>
      <w:r w:rsidR="002332ED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 отказа не предусмотрены федеральными законами и принятыми в соответствии с</w:t>
      </w:r>
      <w:r w:rsidR="00642892" w:rsidRPr="0008452B">
        <w:rPr>
          <w:sz w:val="28"/>
          <w:szCs w:val="28"/>
        </w:rPr>
        <w:t> </w:t>
      </w:r>
      <w:r w:rsidRPr="0008452B">
        <w:rPr>
          <w:sz w:val="28"/>
          <w:szCs w:val="28"/>
        </w:rPr>
        <w:t xml:space="preserve">ними иными нормативными правовыми актами Российской Федерации, </w:t>
      </w:r>
      <w:r w:rsidR="002332ED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законами и иными нормативными правовыми актами Краснодарского края,</w:t>
      </w:r>
      <w:r w:rsidR="002332ED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 муниципальными правовыми актами;</w:t>
      </w:r>
      <w:proofErr w:type="gramEnd"/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2332ED">
        <w:rPr>
          <w:sz w:val="28"/>
          <w:szCs w:val="28"/>
        </w:rPr>
        <w:t xml:space="preserve">         </w:t>
      </w:r>
      <w:r w:rsidRPr="0008452B">
        <w:rPr>
          <w:sz w:val="28"/>
          <w:szCs w:val="28"/>
        </w:rPr>
        <w:t xml:space="preserve"> Федерации, нормативными правовыми актами Краснодарского края, </w:t>
      </w:r>
      <w:r w:rsidR="002332ED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>муниципальными правовыми актами;</w:t>
      </w:r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отказ администрации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</w:t>
      </w:r>
      <w:r w:rsidR="00236ACA">
        <w:rPr>
          <w:sz w:val="28"/>
          <w:szCs w:val="28"/>
        </w:rPr>
        <w:t xml:space="preserve">                       </w:t>
      </w:r>
      <w:r w:rsidR="00C33618" w:rsidRPr="0008452B">
        <w:rPr>
          <w:sz w:val="28"/>
          <w:szCs w:val="28"/>
        </w:rPr>
        <w:t>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должностного лица администрации </w:t>
      </w:r>
      <w:r w:rsidR="00C33618">
        <w:rPr>
          <w:sz w:val="28"/>
          <w:szCs w:val="28"/>
        </w:rPr>
        <w:t>Курганинского</w:t>
      </w:r>
      <w:r w:rsidR="00236ACA">
        <w:rPr>
          <w:sz w:val="28"/>
          <w:szCs w:val="28"/>
        </w:rPr>
        <w:t xml:space="preserve">             </w:t>
      </w:r>
      <w:r w:rsidR="00C33618">
        <w:rPr>
          <w:sz w:val="28"/>
          <w:szCs w:val="28"/>
        </w:rPr>
        <w:t xml:space="preserve">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="00236ACA">
        <w:rPr>
          <w:sz w:val="28"/>
          <w:szCs w:val="28"/>
        </w:rPr>
        <w:t xml:space="preserve">                       </w:t>
      </w:r>
      <w:r w:rsidRPr="0008452B">
        <w:rPr>
          <w:sz w:val="28"/>
          <w:szCs w:val="28"/>
        </w:rPr>
        <w:t>исправлений;</w:t>
      </w:r>
      <w:proofErr w:type="gramEnd"/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F1075" w:rsidRPr="0008452B" w:rsidRDefault="00FF1075" w:rsidP="00CD2B34">
      <w:pPr>
        <w:pStyle w:val="a3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приостановление предоставления Муниципальной услуги, если </w:t>
      </w:r>
      <w:r w:rsidR="002332ED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основания приостановления не предусмотрены федеральными законами и </w:t>
      </w:r>
      <w:r w:rsidR="002332ED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Орган, предоставляющий Муниципальную услугу, а также его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Жалоба на решения и действия (бездействие) должностных лиц</w:t>
      </w:r>
      <w:r w:rsidR="002332ED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 xml:space="preserve"> администрации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муниципальных служащих подается заявителем в администрацию </w:t>
      </w:r>
      <w:r w:rsidR="002332ED">
        <w:rPr>
          <w:sz w:val="28"/>
          <w:szCs w:val="28"/>
        </w:rPr>
        <w:t xml:space="preserve">                       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="00C33618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на имя главы </w:t>
      </w:r>
      <w:r w:rsidR="002332ED">
        <w:rPr>
          <w:sz w:val="28"/>
          <w:szCs w:val="28"/>
        </w:rPr>
        <w:t xml:space="preserve">                              </w:t>
      </w:r>
      <w:r w:rsidR="00C33618">
        <w:rPr>
          <w:sz w:val="28"/>
          <w:szCs w:val="28"/>
        </w:rPr>
        <w:t>Курганинского городского поселения</w:t>
      </w:r>
      <w:r w:rsidR="00C33618" w:rsidRPr="0008452B">
        <w:rPr>
          <w:sz w:val="28"/>
          <w:szCs w:val="28"/>
        </w:rPr>
        <w:t xml:space="preserve"> Курганинск</w:t>
      </w:r>
      <w:r w:rsidR="00C33618">
        <w:rPr>
          <w:sz w:val="28"/>
          <w:szCs w:val="28"/>
        </w:rPr>
        <w:t xml:space="preserve">ого </w:t>
      </w:r>
      <w:r w:rsidR="00C33618" w:rsidRPr="0008452B">
        <w:rPr>
          <w:sz w:val="28"/>
          <w:szCs w:val="28"/>
        </w:rPr>
        <w:t>район</w:t>
      </w:r>
      <w:r w:rsidR="00C33618">
        <w:rPr>
          <w:sz w:val="28"/>
          <w:szCs w:val="28"/>
        </w:rPr>
        <w:t>а</w:t>
      </w:r>
      <w:r w:rsidRPr="0008452B">
        <w:rPr>
          <w:sz w:val="28"/>
          <w:szCs w:val="28"/>
        </w:rPr>
        <w:t>, в ГАУ КК МФЦ либо в департамент информатизации и связи Краснодарского края, являющийся учредителем ГАУ КК МФЦ.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08452B">
        <w:rPr>
          <w:sz w:val="28"/>
          <w:szCs w:val="28"/>
        </w:rPr>
        <w:t xml:space="preserve">В случае если обжалуются решения и действия (бездействие) </w:t>
      </w:r>
      <w:r w:rsidR="002332ED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руководителя управления архитектуры и градостроительства, жалоба подается непосредственно главе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08452B">
        <w:rPr>
          <w:sz w:val="28"/>
          <w:szCs w:val="28"/>
        </w:rPr>
        <w:t xml:space="preserve">Жалобы на решения и действия (бездействие) работника </w:t>
      </w:r>
      <w:r w:rsidRPr="0008452B">
        <w:rPr>
          <w:sz w:val="28"/>
          <w:szCs w:val="28"/>
          <w:bdr w:val="none" w:sz="0" w:space="0" w:color="auto" w:frame="1"/>
        </w:rPr>
        <w:t xml:space="preserve">филиала </w:t>
      </w:r>
      <w:r w:rsidRPr="0008452B">
        <w:rPr>
          <w:sz w:val="28"/>
          <w:szCs w:val="28"/>
        </w:rPr>
        <w:t xml:space="preserve">ГАУ КК МФЦ подаются руководителю этого </w:t>
      </w:r>
      <w:r w:rsidRPr="0008452B">
        <w:rPr>
          <w:sz w:val="28"/>
          <w:szCs w:val="28"/>
          <w:bdr w:val="none" w:sz="0" w:space="0" w:color="auto" w:frame="1"/>
        </w:rPr>
        <w:t xml:space="preserve">филиала </w:t>
      </w:r>
      <w:r w:rsidRPr="0008452B">
        <w:rPr>
          <w:sz w:val="28"/>
          <w:szCs w:val="28"/>
        </w:rPr>
        <w:t xml:space="preserve">ГАУ КК МФЦ. Жалобы на решения и действия (бездействие) </w:t>
      </w:r>
      <w:r w:rsidRPr="0008452B">
        <w:rPr>
          <w:sz w:val="28"/>
          <w:szCs w:val="28"/>
          <w:bdr w:val="none" w:sz="0" w:space="0" w:color="auto" w:frame="1"/>
        </w:rPr>
        <w:t xml:space="preserve">филиала </w:t>
      </w:r>
      <w:r w:rsidRPr="0008452B">
        <w:rPr>
          <w:sz w:val="28"/>
          <w:szCs w:val="28"/>
        </w:rPr>
        <w:t>ГАУ КК МФЦ подаются в</w:t>
      </w:r>
      <w:r w:rsidR="002332ED">
        <w:rPr>
          <w:sz w:val="28"/>
          <w:szCs w:val="28"/>
        </w:rPr>
        <w:t xml:space="preserve">      </w:t>
      </w:r>
      <w:r w:rsidRPr="0008452B">
        <w:rPr>
          <w:sz w:val="28"/>
          <w:szCs w:val="28"/>
        </w:rPr>
        <w:t xml:space="preserve"> департамент информатизации и связи Краснодарского края или должностному лицу, уполномоченному нормативным правовым актом Краснодарского края.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08452B">
        <w:rPr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Pr="0008452B">
        <w:rPr>
          <w:sz w:val="28"/>
          <w:szCs w:val="28"/>
          <w:bdr w:val="none" w:sz="0" w:space="0" w:color="auto" w:frame="1"/>
        </w:rPr>
        <w:t xml:space="preserve">филиала </w:t>
      </w:r>
      <w:r w:rsidRPr="0008452B">
        <w:rPr>
          <w:sz w:val="28"/>
          <w:szCs w:val="28"/>
        </w:rPr>
        <w:t xml:space="preserve">ГАУ КК МФЦ, работников </w:t>
      </w:r>
      <w:r w:rsidRPr="0008452B">
        <w:rPr>
          <w:sz w:val="28"/>
          <w:szCs w:val="28"/>
          <w:bdr w:val="none" w:sz="0" w:space="0" w:color="auto" w:frame="1"/>
        </w:rPr>
        <w:t xml:space="preserve">филиала </w:t>
      </w:r>
      <w:r w:rsidRPr="0008452B">
        <w:rPr>
          <w:sz w:val="28"/>
          <w:szCs w:val="28"/>
        </w:rPr>
        <w:t xml:space="preserve">ГАУ КК МФЦ </w:t>
      </w:r>
      <w:r w:rsidR="002332ED">
        <w:rPr>
          <w:sz w:val="28"/>
          <w:szCs w:val="28"/>
        </w:rPr>
        <w:t xml:space="preserve">         </w:t>
      </w:r>
      <w:r w:rsidRPr="0008452B">
        <w:rPr>
          <w:sz w:val="28"/>
          <w:szCs w:val="28"/>
        </w:rPr>
        <w:t xml:space="preserve">устанавливаются Порядком подачи и рассмотрения жалоб на решения и </w:t>
      </w:r>
      <w:r w:rsidR="002332ED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действия (бездействие) исполнительных органов государственной власти </w:t>
      </w:r>
      <w:r w:rsidR="002332ED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Краснодарского края и их должностных лиц, государственных гражданских служащих Краснодарского края, утвержденным постановлением главы</w:t>
      </w:r>
      <w:r w:rsidR="002332ED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 администрации (губернатора) Краснодарского края от 11 февраля 2013 года № 100 «Об утверждении</w:t>
      </w:r>
      <w:proofErr w:type="gramEnd"/>
      <w:r w:rsidRPr="0008452B">
        <w:rPr>
          <w:sz w:val="28"/>
          <w:szCs w:val="28"/>
        </w:rPr>
        <w:t xml:space="preserve"> Порядка подачи и рассмотрения жалоб на решения и действия (бездействие) исполнительных органов государственной власти</w:t>
      </w:r>
      <w:r w:rsidR="002332ED">
        <w:rPr>
          <w:sz w:val="28"/>
          <w:szCs w:val="28"/>
        </w:rPr>
        <w:t xml:space="preserve">   </w:t>
      </w:r>
      <w:r w:rsidRPr="0008452B">
        <w:rPr>
          <w:sz w:val="28"/>
          <w:szCs w:val="28"/>
        </w:rPr>
        <w:t xml:space="preserve"> Краснодарского края и их должностных лиц, государственных гражданских служащих Краснодарского края и о внесении изменений в отдельные </w:t>
      </w:r>
      <w:r w:rsidR="002332ED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>постановления главы администрации (губернатора) Краснодарского края».</w:t>
      </w:r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Порядок подачи и рассмотрения жалобы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Основанием для начала процедуры досудебного (внесудебного) </w:t>
      </w:r>
      <w:r w:rsidR="002332ED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обжалования является поступление жалобы, поданной в письменной форме на бумажном носителе, в электронной форме, в</w:t>
      </w:r>
      <w:r w:rsidRPr="0008452B">
        <w:rPr>
          <w:i/>
          <w:sz w:val="28"/>
          <w:szCs w:val="28"/>
        </w:rPr>
        <w:t xml:space="preserve"> </w:t>
      </w:r>
      <w:r w:rsidRPr="0008452B">
        <w:rPr>
          <w:sz w:val="28"/>
          <w:szCs w:val="28"/>
        </w:rPr>
        <w:t>уполномоченный орган по</w:t>
      </w:r>
      <w:r w:rsidR="002332ED">
        <w:rPr>
          <w:sz w:val="28"/>
          <w:szCs w:val="28"/>
        </w:rPr>
        <w:t xml:space="preserve">                </w:t>
      </w:r>
      <w:r w:rsidRPr="0008452B">
        <w:rPr>
          <w:sz w:val="28"/>
          <w:szCs w:val="28"/>
        </w:rPr>
        <w:t xml:space="preserve"> рассмотрению жалобы.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Жалоба на решения и действия (бездействие) администрации </w:t>
      </w:r>
      <w:r w:rsidR="002332ED">
        <w:rPr>
          <w:sz w:val="28"/>
          <w:szCs w:val="28"/>
        </w:rPr>
        <w:t xml:space="preserve">            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должностного лица 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>ого</w:t>
      </w:r>
      <w:r w:rsidR="002332ED">
        <w:rPr>
          <w:sz w:val="28"/>
          <w:szCs w:val="28"/>
        </w:rPr>
        <w:t xml:space="preserve">     </w:t>
      </w:r>
      <w:r w:rsidR="00E850CF">
        <w:rPr>
          <w:sz w:val="28"/>
          <w:szCs w:val="28"/>
        </w:rPr>
        <w:t xml:space="preserve">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муниципального служащего, руководителя</w:t>
      </w:r>
      <w:r w:rsidRPr="0008452B">
        <w:rPr>
          <w:i/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администрации </w:t>
      </w:r>
      <w:r w:rsidR="002332ED">
        <w:rPr>
          <w:sz w:val="28"/>
          <w:szCs w:val="28"/>
        </w:rPr>
        <w:t xml:space="preserve">                     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</w:t>
      </w:r>
      <w:r w:rsidRPr="0008452B">
        <w:rPr>
          <w:i/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может быть </w:t>
      </w:r>
      <w:r w:rsidR="002332ED">
        <w:rPr>
          <w:sz w:val="28"/>
          <w:szCs w:val="28"/>
        </w:rPr>
        <w:t xml:space="preserve">        </w:t>
      </w:r>
      <w:r w:rsidRPr="0008452B">
        <w:rPr>
          <w:sz w:val="28"/>
          <w:szCs w:val="28"/>
        </w:rPr>
        <w:t xml:space="preserve">направлена по почте, через ГАУ КК МФЦ, с использованием </w:t>
      </w:r>
      <w:r w:rsidR="002332ED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Федерального портала либо Регионального портала, а также может быть принята</w:t>
      </w:r>
      <w:proofErr w:type="gramEnd"/>
      <w:r w:rsidRPr="0008452B">
        <w:rPr>
          <w:sz w:val="28"/>
          <w:szCs w:val="28"/>
        </w:rPr>
        <w:t xml:space="preserve"> при личном приеме заявителя.</w:t>
      </w:r>
    </w:p>
    <w:p w:rsidR="00FF1075" w:rsidRPr="0008452B" w:rsidRDefault="00FF1075" w:rsidP="00CD2B3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452B">
        <w:t xml:space="preserve">Заявителю обеспечивается возможность направления жалобы на решения и действия (бездействие) администрации </w:t>
      </w:r>
      <w:r w:rsidR="00E850CF">
        <w:t>Курганинского городского поселения</w:t>
      </w:r>
      <w:r w:rsidR="00E850CF" w:rsidRPr="0008452B">
        <w:t xml:space="preserve"> Курганинск</w:t>
      </w:r>
      <w:r w:rsidR="00E850CF">
        <w:t xml:space="preserve">ого </w:t>
      </w:r>
      <w:r w:rsidR="00E850CF" w:rsidRPr="0008452B">
        <w:t>район</w:t>
      </w:r>
      <w:r w:rsidR="00E850CF">
        <w:t>а</w:t>
      </w:r>
      <w:r w:rsidRPr="0008452B">
        <w:t xml:space="preserve">, должностного лица администрации </w:t>
      </w:r>
      <w:r w:rsidR="00E850CF">
        <w:t xml:space="preserve">Курганинского </w:t>
      </w:r>
      <w:r w:rsidR="002332ED">
        <w:t xml:space="preserve">    </w:t>
      </w:r>
      <w:r w:rsidR="00E850CF">
        <w:t>городского поселения</w:t>
      </w:r>
      <w:r w:rsidR="00E850CF" w:rsidRPr="0008452B">
        <w:t xml:space="preserve"> Курганинск</w:t>
      </w:r>
      <w:r w:rsidR="00E850CF">
        <w:t xml:space="preserve">ого </w:t>
      </w:r>
      <w:r w:rsidR="00E850CF" w:rsidRPr="0008452B">
        <w:t>район</w:t>
      </w:r>
      <w:r w:rsidR="00E850CF">
        <w:t>а</w:t>
      </w:r>
      <w:r w:rsidRPr="0008452B">
        <w:rPr>
          <w:i/>
        </w:rPr>
        <w:t xml:space="preserve">, </w:t>
      </w:r>
      <w:r w:rsidRPr="0008452B">
        <w:t>муниципального служащего в</w:t>
      </w:r>
      <w:r w:rsidR="002332ED">
        <w:t xml:space="preserve"> </w:t>
      </w:r>
      <w:r w:rsidRPr="0008452B">
        <w:t xml:space="preserve"> соответствии со </w:t>
      </w:r>
      <w:hyperlink r:id="rId14" w:anchor="/document/12177515/entry/1102" w:history="1">
        <w:r w:rsidRPr="0008452B">
          <w:t>статьей 11.2</w:t>
        </w:r>
      </w:hyperlink>
      <w:r w:rsidRPr="0008452B">
        <w:t xml:space="preserve"> Закона о предоставлении услуг с использованием портала федеральной государственной информационной системы, </w:t>
      </w:r>
      <w:r w:rsidR="002332ED">
        <w:t xml:space="preserve">                       </w:t>
      </w:r>
      <w:r w:rsidRPr="0008452B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</w:t>
      </w:r>
      <w:proofErr w:type="gramEnd"/>
      <w:r w:rsidRPr="0008452B">
        <w:t xml:space="preserve"> государственные и</w:t>
      </w:r>
      <w:r w:rsidR="002332ED">
        <w:t xml:space="preserve">            </w:t>
      </w:r>
      <w:r w:rsidRPr="0008452B">
        <w:t xml:space="preserve"> муниципальные услуги, их должностными лицами, государственными и</w:t>
      </w:r>
      <w:r w:rsidR="00784929">
        <w:t xml:space="preserve">       </w:t>
      </w:r>
      <w:r w:rsidRPr="0008452B">
        <w:t xml:space="preserve"> муниципальными служащими с </w:t>
      </w:r>
      <w:r w:rsidR="00784929">
        <w:t xml:space="preserve">использованием                                                   </w:t>
      </w:r>
      <w:r w:rsidRPr="0008452B">
        <w:t xml:space="preserve">информационно-телекоммуникационной сети «Интернет» (далее </w:t>
      </w:r>
      <w:r w:rsidRPr="0008452B">
        <w:noBreakHyphen/>
        <w:t xml:space="preserve"> система </w:t>
      </w:r>
      <w:r w:rsidR="00784929">
        <w:t xml:space="preserve">    </w:t>
      </w:r>
      <w:r w:rsidRPr="0008452B">
        <w:t>досудебного обжалования).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Жалоба на решения и действия (бездействие) филиала ГАУ КК МФЦ, работника филиала ГАУ КК МФЦ может быть направлена по почте, с использованием информационно-телекоммуникационной сети </w:t>
      </w:r>
      <w:r w:rsidR="00784929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«Интернет», официального сайта ГАУ КК МФЦ, Федерального портала либо Регионального портала, а также может быть принята при личном приеме</w:t>
      </w:r>
      <w:r w:rsidR="00784929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 заявителя.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Жалоба, поступившая в администрацию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="00E850CF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>подлежит</w:t>
      </w:r>
      <w:proofErr w:type="gramEnd"/>
      <w:r w:rsidRPr="0008452B">
        <w:rPr>
          <w:sz w:val="28"/>
          <w:szCs w:val="28"/>
        </w:rPr>
        <w:t xml:space="preserve"> регистрации не позднее </w:t>
      </w:r>
      <w:r w:rsidR="00784929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>следующего рабочего дня со дня ее поступления.</w:t>
      </w:r>
    </w:p>
    <w:p w:rsidR="00FF1075" w:rsidRPr="0008452B" w:rsidRDefault="00FF1075" w:rsidP="00CD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В случае подачи заявителем жалобы через ГАУ КК МФЦ, филиал ГАУ КК МФЦ обеспечивает передачу жалобы в администрацию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="00E850CF" w:rsidRPr="0008452B">
        <w:rPr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в порядке и сроки, которые </w:t>
      </w:r>
      <w:r w:rsidR="00784929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>установлены соглашением о взаимодействии между ГАУ КК МФЦ и</w:t>
      </w:r>
      <w:r w:rsidR="00784929">
        <w:rPr>
          <w:sz w:val="28"/>
          <w:szCs w:val="28"/>
        </w:rPr>
        <w:t xml:space="preserve">                   </w:t>
      </w:r>
      <w:r w:rsidR="00DA4650" w:rsidRPr="0008452B">
        <w:rPr>
          <w:sz w:val="28"/>
          <w:szCs w:val="28"/>
        </w:rPr>
        <w:t>администрацией</w:t>
      </w:r>
      <w:r w:rsidRPr="0008452B">
        <w:rPr>
          <w:sz w:val="28"/>
          <w:szCs w:val="28"/>
        </w:rPr>
        <w:t xml:space="preserve">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но не позднее следующего рабочего дня со дня поступления жалобы.</w:t>
      </w:r>
      <w:proofErr w:type="gramEnd"/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Жалоба должна содержать:</w:t>
      </w:r>
    </w:p>
    <w:p w:rsidR="00FF1075" w:rsidRPr="0008452B" w:rsidRDefault="00FF1075" w:rsidP="00CD2B34">
      <w:pPr>
        <w:pStyle w:val="a3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наименование отраслевого (функционального) органа администрации </w:t>
      </w:r>
      <w:r w:rsidR="00784929">
        <w:rPr>
          <w:sz w:val="28"/>
          <w:szCs w:val="28"/>
        </w:rPr>
        <w:t>Курганинского городского поселения</w:t>
      </w:r>
      <w:r w:rsidRPr="0008452B">
        <w:rPr>
          <w:sz w:val="28"/>
          <w:szCs w:val="28"/>
        </w:rPr>
        <w:t xml:space="preserve"> Курганинск</w:t>
      </w:r>
      <w:r w:rsidR="00784929">
        <w:rPr>
          <w:sz w:val="28"/>
          <w:szCs w:val="28"/>
        </w:rPr>
        <w:t>ого</w:t>
      </w:r>
      <w:r w:rsidRPr="0008452B">
        <w:rPr>
          <w:sz w:val="28"/>
          <w:szCs w:val="28"/>
        </w:rPr>
        <w:t xml:space="preserve"> район</w:t>
      </w:r>
      <w:r w:rsidR="00784929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 (</w:t>
      </w:r>
      <w:r w:rsidR="00784929">
        <w:rPr>
          <w:sz w:val="28"/>
          <w:szCs w:val="28"/>
        </w:rPr>
        <w:t>отдел земельн</w:t>
      </w:r>
      <w:r w:rsidR="00DF09D7">
        <w:rPr>
          <w:sz w:val="28"/>
          <w:szCs w:val="28"/>
        </w:rPr>
        <w:t>ых</w:t>
      </w:r>
      <w:r w:rsidR="00784929">
        <w:rPr>
          <w:sz w:val="28"/>
          <w:szCs w:val="28"/>
        </w:rPr>
        <w:t xml:space="preserve"> имущественных отношений и градостроительной деятельности</w:t>
      </w:r>
      <w:r w:rsidRPr="0008452B">
        <w:rPr>
          <w:sz w:val="28"/>
          <w:szCs w:val="28"/>
        </w:rPr>
        <w:t xml:space="preserve">), должностного лица 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784929">
        <w:rPr>
          <w:sz w:val="28"/>
          <w:szCs w:val="28"/>
        </w:rPr>
        <w:t xml:space="preserve"> 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либо муниципального служащего, филиала ГАУ КК МФЦ, его</w:t>
      </w:r>
      <w:r w:rsidR="00784929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 руководителя и (или) работника, решения и действия (бездействие) которых обжалуются;</w:t>
      </w:r>
    </w:p>
    <w:p w:rsidR="00FF1075" w:rsidRPr="0008452B" w:rsidRDefault="00FF1075" w:rsidP="00CD2B34">
      <w:pPr>
        <w:pStyle w:val="a3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</w:t>
      </w:r>
      <w:r w:rsidR="00784929">
        <w:rPr>
          <w:sz w:val="28"/>
          <w:szCs w:val="28"/>
        </w:rPr>
        <w:t xml:space="preserve">         </w:t>
      </w:r>
      <w:r w:rsidRPr="0008452B">
        <w:rPr>
          <w:sz w:val="28"/>
          <w:szCs w:val="28"/>
        </w:rPr>
        <w:t xml:space="preserve"> местонахождении заявителя – юридического лица, а также номер (номера)</w:t>
      </w:r>
      <w:r w:rsidR="00784929">
        <w:rPr>
          <w:sz w:val="28"/>
          <w:szCs w:val="28"/>
        </w:rPr>
        <w:t xml:space="preserve">  </w:t>
      </w:r>
      <w:r w:rsidRPr="0008452B">
        <w:rPr>
          <w:sz w:val="28"/>
          <w:szCs w:val="28"/>
        </w:rPr>
        <w:t xml:space="preserve"> контактного телефона, адрес (адреса) электронной почты (при наличии) и</w:t>
      </w:r>
      <w:r w:rsidR="00784929">
        <w:rPr>
          <w:sz w:val="28"/>
          <w:szCs w:val="28"/>
        </w:rPr>
        <w:t xml:space="preserve">         </w:t>
      </w:r>
      <w:r w:rsidRPr="0008452B">
        <w:rPr>
          <w:sz w:val="28"/>
          <w:szCs w:val="28"/>
        </w:rPr>
        <w:t xml:space="preserve"> почтовый адрес, по которым должен быть направлен ответ заявителю;</w:t>
      </w:r>
      <w:proofErr w:type="gramEnd"/>
    </w:p>
    <w:p w:rsidR="00FF1075" w:rsidRPr="0008452B" w:rsidRDefault="00FF1075" w:rsidP="00CD2B34">
      <w:pPr>
        <w:pStyle w:val="a3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784929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 xml:space="preserve">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должностного лица 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784929">
        <w:rPr>
          <w:sz w:val="28"/>
          <w:szCs w:val="28"/>
        </w:rPr>
        <w:t xml:space="preserve">          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либо муниципального служащего, филиала ГАУ КК МФЦ, работника филиала ГАУ КК МФЦ;</w:t>
      </w:r>
    </w:p>
    <w:p w:rsidR="00FF1075" w:rsidRPr="0008452B" w:rsidRDefault="00FF1075" w:rsidP="00CD2B34">
      <w:pPr>
        <w:pStyle w:val="a3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должностного лица администрации </w:t>
      </w:r>
      <w:r w:rsidR="00E850CF">
        <w:rPr>
          <w:sz w:val="28"/>
          <w:szCs w:val="28"/>
        </w:rPr>
        <w:t>Курганинского</w:t>
      </w:r>
      <w:r w:rsidR="00784929">
        <w:rPr>
          <w:sz w:val="28"/>
          <w:szCs w:val="28"/>
        </w:rPr>
        <w:t xml:space="preserve">    </w:t>
      </w:r>
      <w:r w:rsidR="00E850CF">
        <w:rPr>
          <w:sz w:val="28"/>
          <w:szCs w:val="28"/>
        </w:rPr>
        <w:t xml:space="preserve">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либо муниципального </w:t>
      </w:r>
      <w:r w:rsidR="00784929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 xml:space="preserve">служащего, филиала ГАУ КК МФЦ, работника филиала ГАУ КК МФЦ. </w:t>
      </w:r>
      <w:r w:rsidR="00784929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Заявителем могут быть представлены документы (при наличии), </w:t>
      </w:r>
      <w:r w:rsidR="00784929">
        <w:rPr>
          <w:sz w:val="28"/>
          <w:szCs w:val="28"/>
        </w:rPr>
        <w:t xml:space="preserve">                             </w:t>
      </w:r>
      <w:r w:rsidRPr="0008452B">
        <w:rPr>
          <w:sz w:val="28"/>
          <w:szCs w:val="28"/>
        </w:rPr>
        <w:t>подтверждающие доводы заявителя, либо их копии.</w:t>
      </w:r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Сроки рассмотрения жалобы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Жалоба, поступившая в 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i/>
          <w:sz w:val="28"/>
          <w:szCs w:val="28"/>
        </w:rPr>
        <w:t>,</w:t>
      </w:r>
      <w:r w:rsidRPr="0008452B">
        <w:rPr>
          <w:sz w:val="28"/>
          <w:szCs w:val="28"/>
        </w:rPr>
        <w:t xml:space="preserve"> в ГАУ КК МФЦ либо в департамент </w:t>
      </w:r>
      <w:r w:rsidR="00784929">
        <w:rPr>
          <w:sz w:val="28"/>
          <w:szCs w:val="28"/>
        </w:rPr>
        <w:t xml:space="preserve">                   </w:t>
      </w:r>
      <w:r w:rsidRPr="0008452B">
        <w:rPr>
          <w:sz w:val="28"/>
          <w:szCs w:val="28"/>
        </w:rPr>
        <w:t>информатизации и связи Краснодарского края  подлежит рассмотрению в</w:t>
      </w:r>
      <w:r w:rsidR="00784929">
        <w:rPr>
          <w:sz w:val="28"/>
          <w:szCs w:val="28"/>
        </w:rPr>
        <w:t xml:space="preserve">           </w:t>
      </w:r>
      <w:r w:rsidRPr="0008452B">
        <w:rPr>
          <w:sz w:val="28"/>
          <w:szCs w:val="28"/>
        </w:rPr>
        <w:t xml:space="preserve"> течение пятнадцати рабочих дней со дня ее регистрации, а в случае </w:t>
      </w:r>
      <w:r w:rsidR="00784929">
        <w:rPr>
          <w:sz w:val="28"/>
          <w:szCs w:val="28"/>
        </w:rPr>
        <w:t xml:space="preserve">                     </w:t>
      </w:r>
      <w:r w:rsidRPr="0008452B">
        <w:rPr>
          <w:sz w:val="28"/>
          <w:szCs w:val="28"/>
        </w:rPr>
        <w:t xml:space="preserve">обжалования отказа 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</w:t>
      </w:r>
      <w:r w:rsidR="00784929">
        <w:rPr>
          <w:sz w:val="28"/>
          <w:szCs w:val="28"/>
        </w:rPr>
        <w:t xml:space="preserve">                 </w:t>
      </w:r>
      <w:r w:rsidR="00E850CF" w:rsidRPr="0008452B">
        <w:rPr>
          <w:sz w:val="28"/>
          <w:szCs w:val="28"/>
        </w:rPr>
        <w:t>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</w:t>
      </w:r>
      <w:r w:rsidRPr="0008452B">
        <w:rPr>
          <w:i/>
          <w:sz w:val="28"/>
          <w:szCs w:val="28"/>
        </w:rPr>
        <w:t xml:space="preserve"> </w:t>
      </w:r>
      <w:r w:rsidRPr="0008452B">
        <w:rPr>
          <w:sz w:val="28"/>
          <w:szCs w:val="28"/>
        </w:rPr>
        <w:t xml:space="preserve">филиала ГАУ КК МФЦ в приеме документов у </w:t>
      </w:r>
      <w:r w:rsidR="00784929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>заявителя либо в исправлении допущенных опечаток и ошибок или</w:t>
      </w:r>
      <w:proofErr w:type="gramEnd"/>
      <w:r w:rsidRPr="0008452B">
        <w:rPr>
          <w:sz w:val="28"/>
          <w:szCs w:val="28"/>
        </w:rPr>
        <w:t xml:space="preserve"> в случае обжалования нарушения установленного срока таких исправлений </w:t>
      </w:r>
      <w:r w:rsidRPr="0008452B">
        <w:rPr>
          <w:sz w:val="28"/>
          <w:szCs w:val="28"/>
        </w:rPr>
        <w:noBreakHyphen/>
        <w:t xml:space="preserve"> в течение пяти рабочих дней со дня ее регистрации.</w:t>
      </w:r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>Основания для приостановления рассмотрения жалобы отсутствуют.</w:t>
      </w:r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Результат рассмотрения жалобы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По результатам рассмотрения жалобы принимается одно</w:t>
      </w:r>
      <w:r w:rsidRPr="0008452B">
        <w:rPr>
          <w:sz w:val="28"/>
          <w:szCs w:val="28"/>
        </w:rPr>
        <w:br/>
        <w:t>из следующих решений:</w:t>
      </w:r>
    </w:p>
    <w:p w:rsidR="00FF1075" w:rsidRPr="0008452B" w:rsidRDefault="00FF1075" w:rsidP="00CD2B34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жалоба удовлетворяется, в том числе в форме отмены принятого</w:t>
      </w:r>
      <w:r w:rsidR="00784929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 решения, исправления допущенных опечаток и ошибок в выданных </w:t>
      </w:r>
      <w:r w:rsidRPr="0008452B">
        <w:rPr>
          <w:sz w:val="28"/>
          <w:szCs w:val="28"/>
        </w:rPr>
        <w:br/>
        <w:t xml:space="preserve">в результате предоставления Муниципальной услуги документах, возврата </w:t>
      </w:r>
      <w:r w:rsidR="00784929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>заявителю денежных средств, взимание которых не предусмотрено</w:t>
      </w:r>
      <w:r w:rsidR="00784929">
        <w:rPr>
          <w:sz w:val="28"/>
          <w:szCs w:val="28"/>
        </w:rPr>
        <w:t xml:space="preserve">                      </w:t>
      </w:r>
      <w:r w:rsidRPr="0008452B">
        <w:rPr>
          <w:sz w:val="28"/>
          <w:szCs w:val="28"/>
        </w:rPr>
        <w:t xml:space="preserve"> нормативными правовыми актами Российской Федерации, нормативными</w:t>
      </w:r>
      <w:r w:rsidR="00784929">
        <w:rPr>
          <w:sz w:val="28"/>
          <w:szCs w:val="28"/>
        </w:rPr>
        <w:t xml:space="preserve">          </w:t>
      </w:r>
      <w:r w:rsidRPr="0008452B">
        <w:rPr>
          <w:sz w:val="28"/>
          <w:szCs w:val="28"/>
        </w:rPr>
        <w:t xml:space="preserve"> правовыми актами Краснодарского края, муниципальными правовыми актами;</w:t>
      </w:r>
      <w:proofErr w:type="gramEnd"/>
    </w:p>
    <w:p w:rsidR="00FF1075" w:rsidRPr="0008452B" w:rsidRDefault="00FF1075" w:rsidP="00CD2B34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>в удовлетворении жалобы отказывается.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08452B">
        <w:rPr>
          <w:spacing w:val="-2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8452B">
        <w:rPr>
          <w:spacing w:val="-2"/>
          <w:sz w:val="28"/>
          <w:szCs w:val="28"/>
        </w:rPr>
        <w:t>рассмотрения</w:t>
      </w:r>
      <w:r w:rsidR="00784929">
        <w:rPr>
          <w:spacing w:val="-2"/>
          <w:sz w:val="28"/>
          <w:szCs w:val="28"/>
        </w:rPr>
        <w:t xml:space="preserve">    </w:t>
      </w:r>
      <w:r w:rsidRPr="0008452B">
        <w:rPr>
          <w:spacing w:val="-2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08452B">
        <w:rPr>
          <w:spacing w:val="-2"/>
          <w:sz w:val="28"/>
          <w:szCs w:val="28"/>
        </w:rPr>
        <w:t xml:space="preserve"> или </w:t>
      </w:r>
      <w:r w:rsidR="00784929">
        <w:rPr>
          <w:spacing w:val="-2"/>
          <w:sz w:val="28"/>
          <w:szCs w:val="28"/>
        </w:rPr>
        <w:t xml:space="preserve">                 </w:t>
      </w:r>
      <w:r w:rsidRPr="0008452B">
        <w:rPr>
          <w:spacing w:val="-2"/>
          <w:sz w:val="28"/>
          <w:szCs w:val="28"/>
        </w:rPr>
        <w:t xml:space="preserve">преступления должностное лицо, работник, наделенные полномочиями по </w:t>
      </w:r>
      <w:r w:rsidR="00784929">
        <w:rPr>
          <w:spacing w:val="-2"/>
          <w:sz w:val="28"/>
          <w:szCs w:val="28"/>
        </w:rPr>
        <w:t xml:space="preserve">           </w:t>
      </w:r>
      <w:r w:rsidRPr="0008452B">
        <w:rPr>
          <w:spacing w:val="-2"/>
          <w:sz w:val="28"/>
          <w:szCs w:val="28"/>
        </w:rPr>
        <w:t xml:space="preserve">рассмотрению жалоб, незамедлительно направляют имеющиеся материалы в </w:t>
      </w:r>
      <w:r w:rsidR="00784929">
        <w:rPr>
          <w:spacing w:val="-2"/>
          <w:sz w:val="28"/>
          <w:szCs w:val="28"/>
        </w:rPr>
        <w:t xml:space="preserve">             </w:t>
      </w:r>
      <w:r w:rsidRPr="0008452B">
        <w:rPr>
          <w:spacing w:val="-2"/>
          <w:sz w:val="28"/>
          <w:szCs w:val="28"/>
        </w:rPr>
        <w:t>органы прокуратуры.</w:t>
      </w:r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Порядок информирования заявителя о результатах рассмотрения жалобы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Не позднее дня, следующего за днем принятия решения, указанного в пункте 5.14, заявителю в письменной форме и по желанию заявителя в </w:t>
      </w:r>
      <w:r w:rsidR="00784929">
        <w:rPr>
          <w:sz w:val="28"/>
          <w:szCs w:val="28"/>
        </w:rPr>
        <w:t xml:space="preserve">              </w:t>
      </w:r>
      <w:r w:rsidRPr="0008452B">
        <w:rPr>
          <w:sz w:val="28"/>
          <w:szCs w:val="28"/>
        </w:rPr>
        <w:t xml:space="preserve">электронной форме направляется мотивированный ответ о результатах </w:t>
      </w:r>
      <w:r w:rsidR="00784929">
        <w:rPr>
          <w:sz w:val="28"/>
          <w:szCs w:val="28"/>
        </w:rPr>
        <w:t xml:space="preserve">                 </w:t>
      </w:r>
      <w:r w:rsidRPr="0008452B">
        <w:rPr>
          <w:sz w:val="28"/>
          <w:szCs w:val="28"/>
        </w:rPr>
        <w:t>рассмотрения жалобы.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452B">
        <w:rPr>
          <w:sz w:val="28"/>
          <w:szCs w:val="28"/>
        </w:rPr>
        <w:t xml:space="preserve">В случае если жалоба была направлена в электронном виде </w:t>
      </w:r>
      <w:r w:rsidR="00784929">
        <w:rPr>
          <w:sz w:val="28"/>
          <w:szCs w:val="28"/>
        </w:rPr>
        <w:t xml:space="preserve">                    </w:t>
      </w:r>
      <w:r w:rsidRPr="0008452B">
        <w:rPr>
          <w:sz w:val="28"/>
          <w:szCs w:val="28"/>
        </w:rPr>
        <w:t xml:space="preserve">посредством системы досудебного обжалования с использованием </w:t>
      </w:r>
      <w:r w:rsidR="00784929">
        <w:rPr>
          <w:sz w:val="28"/>
          <w:szCs w:val="28"/>
        </w:rPr>
        <w:t xml:space="preserve">                         </w:t>
      </w:r>
      <w:r w:rsidRPr="0008452B">
        <w:rPr>
          <w:sz w:val="28"/>
          <w:szCs w:val="28"/>
        </w:rPr>
        <w:t>информационно-телекоммуникационной сети «Интернет», ответ заявителю</w:t>
      </w:r>
      <w:r w:rsidR="00784929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 направляется посредством системы досудебного обжалования.</w:t>
      </w:r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Порядок обжалования решения по жалобе</w:t>
      </w:r>
    </w:p>
    <w:p w:rsidR="00FF1075" w:rsidRPr="0008452B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 xml:space="preserve">Заявители имеют право обжаловать </w:t>
      </w:r>
      <w:r w:rsidRPr="0008452B">
        <w:rPr>
          <w:sz w:val="28"/>
          <w:szCs w:val="28"/>
          <w:lang w:eastAsia="en-US"/>
        </w:rPr>
        <w:t xml:space="preserve">решения и действия </w:t>
      </w:r>
      <w:r w:rsidR="00784929">
        <w:rPr>
          <w:sz w:val="28"/>
          <w:szCs w:val="28"/>
          <w:lang w:eastAsia="en-US"/>
        </w:rPr>
        <w:t xml:space="preserve">                     </w:t>
      </w:r>
      <w:r w:rsidRPr="0008452B">
        <w:rPr>
          <w:sz w:val="28"/>
          <w:szCs w:val="28"/>
          <w:lang w:eastAsia="en-US"/>
        </w:rPr>
        <w:t xml:space="preserve">(бездействие), принятые (осуществляемые) </w:t>
      </w:r>
      <w:r w:rsidRPr="0008452B">
        <w:rPr>
          <w:sz w:val="28"/>
          <w:szCs w:val="28"/>
        </w:rPr>
        <w:t xml:space="preserve">администрацией </w:t>
      </w:r>
      <w:r w:rsidR="00E850CF">
        <w:rPr>
          <w:sz w:val="28"/>
          <w:szCs w:val="28"/>
        </w:rPr>
        <w:t>Курганинского</w:t>
      </w:r>
      <w:r w:rsidR="00784929">
        <w:rPr>
          <w:sz w:val="28"/>
          <w:szCs w:val="28"/>
        </w:rPr>
        <w:t xml:space="preserve"> </w:t>
      </w:r>
      <w:r w:rsidR="00E850CF">
        <w:rPr>
          <w:sz w:val="28"/>
          <w:szCs w:val="28"/>
        </w:rPr>
        <w:t xml:space="preserve">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  <w:lang w:eastAsia="en-US"/>
        </w:rPr>
        <w:t xml:space="preserve">, должностным лицом </w:t>
      </w:r>
      <w:r w:rsidR="00784929">
        <w:rPr>
          <w:sz w:val="28"/>
          <w:szCs w:val="28"/>
          <w:lang w:eastAsia="en-US"/>
        </w:rPr>
        <w:t xml:space="preserve">                         </w:t>
      </w:r>
      <w:r w:rsidRPr="0008452B">
        <w:rPr>
          <w:sz w:val="28"/>
          <w:szCs w:val="28"/>
        </w:rPr>
        <w:t xml:space="preserve">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  <w:lang w:eastAsia="en-US"/>
        </w:rPr>
        <w:t xml:space="preserve">, муниципальным служащим в ходе предоставления Муниципальной услуги </w:t>
      </w:r>
      <w:r w:rsidRPr="0008452B">
        <w:rPr>
          <w:sz w:val="28"/>
          <w:szCs w:val="28"/>
        </w:rPr>
        <w:t xml:space="preserve">в суд, в порядке и сроки, установленные законодательством Российской </w:t>
      </w:r>
      <w:r w:rsidR="00784929">
        <w:rPr>
          <w:sz w:val="28"/>
          <w:szCs w:val="28"/>
        </w:rPr>
        <w:t xml:space="preserve">               </w:t>
      </w:r>
      <w:r w:rsidRPr="0008452B">
        <w:rPr>
          <w:sz w:val="28"/>
          <w:szCs w:val="28"/>
        </w:rPr>
        <w:t>Федерации.</w:t>
      </w:r>
      <w:proofErr w:type="gramEnd"/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F1075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452B">
        <w:rPr>
          <w:sz w:val="28"/>
          <w:szCs w:val="28"/>
        </w:rPr>
        <w:t>Заявители имеют право обратиться в администрацию</w:t>
      </w:r>
      <w:r w:rsidR="00784929">
        <w:rPr>
          <w:sz w:val="28"/>
          <w:szCs w:val="28"/>
        </w:rPr>
        <w:t xml:space="preserve">                          </w:t>
      </w:r>
      <w:r w:rsidRPr="0008452B">
        <w:rPr>
          <w:sz w:val="28"/>
          <w:szCs w:val="28"/>
        </w:rPr>
        <w:t xml:space="preserve">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ГАУ КК МФЦ за получением информации и документов, необходимых для обоснования и</w:t>
      </w:r>
      <w:r w:rsidR="00784929">
        <w:rPr>
          <w:sz w:val="28"/>
          <w:szCs w:val="28"/>
        </w:rPr>
        <w:t xml:space="preserve">             </w:t>
      </w:r>
      <w:r w:rsidRPr="0008452B">
        <w:rPr>
          <w:sz w:val="28"/>
          <w:szCs w:val="28"/>
        </w:rPr>
        <w:t xml:space="preserve"> рассмотрения жалобы в письменной форме по почте, с использованием </w:t>
      </w:r>
      <w:r w:rsidR="00784929">
        <w:rPr>
          <w:sz w:val="28"/>
          <w:szCs w:val="28"/>
        </w:rPr>
        <w:t xml:space="preserve">            </w:t>
      </w:r>
      <w:r w:rsidRPr="0008452B">
        <w:rPr>
          <w:sz w:val="28"/>
          <w:szCs w:val="28"/>
        </w:rPr>
        <w:t xml:space="preserve">информационно-телекоммуникационной сети «Интернет», официального сайта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официального сайта ГАУ КК МФЦ, Федерального портала, Регионального портала, а также при личном приеме заявителя.</w:t>
      </w:r>
      <w:proofErr w:type="gramEnd"/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00DD2" w:rsidRPr="0008452B" w:rsidRDefault="00D00DD2" w:rsidP="00D00DD2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1075" w:rsidRPr="0008452B" w:rsidRDefault="00FF1075" w:rsidP="00CD2B34">
      <w:pPr>
        <w:pStyle w:val="a3"/>
        <w:keepNext/>
        <w:keepLines/>
        <w:suppressAutoHyphens/>
        <w:spacing w:before="240" w:beforeAutospacing="0" w:after="120" w:afterAutospacing="0"/>
        <w:ind w:left="851" w:right="851"/>
        <w:jc w:val="center"/>
        <w:outlineLvl w:val="2"/>
        <w:rPr>
          <w:b/>
          <w:bCs/>
          <w:sz w:val="28"/>
          <w:szCs w:val="28"/>
        </w:rPr>
      </w:pPr>
      <w:r w:rsidRPr="0008452B">
        <w:rPr>
          <w:b/>
          <w:bCs/>
          <w:sz w:val="28"/>
          <w:szCs w:val="28"/>
        </w:rPr>
        <w:lastRenderedPageBreak/>
        <w:t>Способы информирования заявителей о порядке подачи и рассмотрения жалобы</w:t>
      </w:r>
    </w:p>
    <w:p w:rsidR="00FF1075" w:rsidRDefault="00FF1075" w:rsidP="00CD2B34">
      <w:pPr>
        <w:pStyle w:val="a3"/>
        <w:numPr>
          <w:ilvl w:val="1"/>
          <w:numId w:val="1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31" w:name="Par418"/>
      <w:bookmarkEnd w:id="31"/>
      <w:r w:rsidRPr="0008452B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 w:rsidR="00784929">
        <w:rPr>
          <w:sz w:val="28"/>
          <w:szCs w:val="28"/>
        </w:rPr>
        <w:t xml:space="preserve">                  </w:t>
      </w:r>
      <w:r w:rsidRPr="0008452B">
        <w:rPr>
          <w:sz w:val="28"/>
          <w:szCs w:val="28"/>
        </w:rPr>
        <w:t xml:space="preserve">предоставления Муниципальной услуги непосредственно в администрации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 xml:space="preserve">, на официальном сайте </w:t>
      </w:r>
      <w:r w:rsidR="00E850CF">
        <w:rPr>
          <w:sz w:val="28"/>
          <w:szCs w:val="28"/>
        </w:rPr>
        <w:t>Курганинского городского поселения</w:t>
      </w:r>
      <w:r w:rsidR="00E850CF" w:rsidRPr="0008452B">
        <w:rPr>
          <w:sz w:val="28"/>
          <w:szCs w:val="28"/>
        </w:rPr>
        <w:t xml:space="preserve"> Курганинск</w:t>
      </w:r>
      <w:r w:rsidR="00E850CF">
        <w:rPr>
          <w:sz w:val="28"/>
          <w:szCs w:val="28"/>
        </w:rPr>
        <w:t xml:space="preserve">ого </w:t>
      </w:r>
      <w:r w:rsidR="00E850CF" w:rsidRPr="0008452B">
        <w:rPr>
          <w:sz w:val="28"/>
          <w:szCs w:val="28"/>
        </w:rPr>
        <w:t>район</w:t>
      </w:r>
      <w:r w:rsidR="00E850CF">
        <w:rPr>
          <w:sz w:val="28"/>
          <w:szCs w:val="28"/>
        </w:rPr>
        <w:t>а</w:t>
      </w:r>
      <w:r w:rsidRPr="0008452B">
        <w:rPr>
          <w:sz w:val="28"/>
          <w:szCs w:val="28"/>
        </w:rPr>
        <w:t>, в ГАУ КК МФЦ, на Федеральном портале либо Региональном портале.</w:t>
      </w:r>
    </w:p>
    <w:p w:rsidR="009B5E9A" w:rsidRDefault="009B5E9A" w:rsidP="009B5E9A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5E9A" w:rsidRDefault="009B5E9A" w:rsidP="009B5E9A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B5E9A" w:rsidRPr="00D710EA" w:rsidRDefault="009B5E9A" w:rsidP="009B5E9A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D710EA">
        <w:rPr>
          <w:sz w:val="28"/>
          <w:szCs w:val="28"/>
        </w:rPr>
        <w:t xml:space="preserve">Начальнику отдела </w:t>
      </w:r>
      <w:proofErr w:type="gramStart"/>
      <w:r w:rsidRPr="00D710EA">
        <w:rPr>
          <w:sz w:val="28"/>
          <w:szCs w:val="28"/>
        </w:rPr>
        <w:t>земельных</w:t>
      </w:r>
      <w:proofErr w:type="gramEnd"/>
      <w:r w:rsidRPr="00D710EA">
        <w:rPr>
          <w:sz w:val="28"/>
          <w:szCs w:val="28"/>
        </w:rPr>
        <w:t>, имущественных</w:t>
      </w:r>
    </w:p>
    <w:p w:rsidR="00E850CF" w:rsidRPr="00D710EA" w:rsidRDefault="00E850CF" w:rsidP="009B5E9A">
      <w:pPr>
        <w:jc w:val="both"/>
      </w:pPr>
      <w:r w:rsidRPr="00D710EA">
        <w:t>отношений и градостроительной деятельности</w:t>
      </w:r>
    </w:p>
    <w:p w:rsidR="00E850CF" w:rsidRPr="00D710EA" w:rsidRDefault="00E850CF" w:rsidP="009B5E9A">
      <w:pPr>
        <w:jc w:val="both"/>
      </w:pPr>
      <w:r w:rsidRPr="00D710EA">
        <w:t xml:space="preserve">администрации Курганинского </w:t>
      </w:r>
      <w:proofErr w:type="gramStart"/>
      <w:r w:rsidRPr="00D710EA">
        <w:t>городского</w:t>
      </w:r>
      <w:proofErr w:type="gramEnd"/>
    </w:p>
    <w:p w:rsidR="009C7660" w:rsidRPr="00D710EA" w:rsidRDefault="00D710EA" w:rsidP="009B5E9A">
      <w:pPr>
        <w:jc w:val="both"/>
      </w:pPr>
      <w:r>
        <w:t>поселения Курганинского</w:t>
      </w:r>
      <w:r w:rsidR="00DD3088">
        <w:t xml:space="preserve"> </w:t>
      </w:r>
      <w:r w:rsidR="00E850CF" w:rsidRPr="00D710EA">
        <w:t xml:space="preserve">района                                    </w:t>
      </w:r>
      <w:r>
        <w:t xml:space="preserve">          </w:t>
      </w:r>
      <w:r w:rsidR="00DD3088">
        <w:t xml:space="preserve">      </w:t>
      </w:r>
      <w:r w:rsidR="00E850CF" w:rsidRPr="00D710EA">
        <w:t xml:space="preserve">  Д.В.Шишкин</w:t>
      </w:r>
    </w:p>
    <w:p w:rsidR="009034A3" w:rsidRDefault="009034A3" w:rsidP="009B5E9A">
      <w:pPr>
        <w:jc w:val="both"/>
        <w:rPr>
          <w:sz w:val="24"/>
          <w:szCs w:val="24"/>
        </w:rPr>
      </w:pPr>
    </w:p>
    <w:p w:rsidR="009034A3" w:rsidRDefault="009034A3" w:rsidP="009B5E9A">
      <w:pPr>
        <w:jc w:val="both"/>
        <w:rPr>
          <w:sz w:val="24"/>
          <w:szCs w:val="24"/>
        </w:rPr>
      </w:pPr>
    </w:p>
    <w:p w:rsidR="009034A3" w:rsidRDefault="009034A3" w:rsidP="009B5E9A">
      <w:pPr>
        <w:jc w:val="both"/>
        <w:rPr>
          <w:sz w:val="24"/>
          <w:szCs w:val="24"/>
        </w:rPr>
      </w:pPr>
    </w:p>
    <w:p w:rsidR="009034A3" w:rsidRDefault="009034A3" w:rsidP="009B5E9A">
      <w:pPr>
        <w:jc w:val="both"/>
        <w:rPr>
          <w:sz w:val="24"/>
          <w:szCs w:val="24"/>
        </w:rPr>
      </w:pPr>
    </w:p>
    <w:p w:rsidR="009034A3" w:rsidRDefault="009034A3" w:rsidP="009B5E9A">
      <w:pPr>
        <w:jc w:val="both"/>
        <w:rPr>
          <w:sz w:val="24"/>
          <w:szCs w:val="24"/>
        </w:rPr>
      </w:pPr>
    </w:p>
    <w:p w:rsidR="009034A3" w:rsidRDefault="009034A3" w:rsidP="009B5E9A">
      <w:pPr>
        <w:jc w:val="both"/>
        <w:rPr>
          <w:sz w:val="24"/>
          <w:szCs w:val="24"/>
        </w:rPr>
      </w:pPr>
    </w:p>
    <w:p w:rsidR="009034A3" w:rsidRDefault="009034A3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D00DD2" w:rsidRDefault="00D00DD2" w:rsidP="009B5E9A">
      <w:pPr>
        <w:jc w:val="both"/>
        <w:rPr>
          <w:sz w:val="24"/>
          <w:szCs w:val="24"/>
        </w:rPr>
      </w:pPr>
    </w:p>
    <w:p w:rsidR="009034A3" w:rsidRDefault="009034A3" w:rsidP="009B5E9A">
      <w:pPr>
        <w:jc w:val="both"/>
        <w:rPr>
          <w:sz w:val="24"/>
          <w:szCs w:val="24"/>
        </w:rPr>
      </w:pPr>
    </w:p>
    <w:p w:rsidR="009034A3" w:rsidRDefault="009034A3" w:rsidP="00EB3836">
      <w:pPr>
        <w:ind w:left="3687" w:firstLine="1983"/>
        <w:jc w:val="both"/>
        <w:rPr>
          <w:sz w:val="24"/>
          <w:szCs w:val="24"/>
        </w:rPr>
      </w:pPr>
      <w:r w:rsidRPr="004A013C">
        <w:rPr>
          <w:sz w:val="24"/>
          <w:szCs w:val="24"/>
        </w:rPr>
        <w:lastRenderedPageBreak/>
        <w:t>ПРИЛОЖЕНИЕ № 1</w:t>
      </w:r>
    </w:p>
    <w:p w:rsidR="00EB3836" w:rsidRPr="00EB3836" w:rsidRDefault="00EB3836" w:rsidP="00EB3836">
      <w:pPr>
        <w:ind w:left="3687" w:firstLine="1983"/>
        <w:jc w:val="both"/>
        <w:rPr>
          <w:sz w:val="24"/>
          <w:szCs w:val="24"/>
        </w:rPr>
      </w:pPr>
    </w:p>
    <w:p w:rsidR="009034A3" w:rsidRPr="00542AF7" w:rsidRDefault="009034A3" w:rsidP="009034A3">
      <w:pPr>
        <w:ind w:left="3687" w:firstLine="1416"/>
        <w:jc w:val="both"/>
        <w:rPr>
          <w:sz w:val="24"/>
          <w:szCs w:val="24"/>
        </w:rPr>
      </w:pPr>
      <w:r w:rsidRPr="00542AF7">
        <w:rPr>
          <w:sz w:val="24"/>
          <w:szCs w:val="24"/>
        </w:rPr>
        <w:t>к административному регламенту</w:t>
      </w:r>
    </w:p>
    <w:p w:rsidR="009034A3" w:rsidRPr="00542AF7" w:rsidRDefault="009034A3" w:rsidP="009034A3">
      <w:pPr>
        <w:ind w:left="3687" w:firstLine="1416"/>
        <w:jc w:val="both"/>
        <w:rPr>
          <w:sz w:val="24"/>
          <w:szCs w:val="24"/>
        </w:rPr>
      </w:pPr>
      <w:proofErr w:type="gramStart"/>
      <w:r w:rsidRPr="00542AF7">
        <w:rPr>
          <w:sz w:val="24"/>
          <w:szCs w:val="24"/>
        </w:rPr>
        <w:t>предоставлен</w:t>
      </w:r>
      <w:proofErr w:type="gramEnd"/>
      <w:r w:rsidRPr="00542AF7">
        <w:rPr>
          <w:sz w:val="24"/>
          <w:szCs w:val="24"/>
        </w:rPr>
        <w:t xml:space="preserve">  муниципальной</w:t>
      </w:r>
      <w:r w:rsidRPr="00542AF7">
        <w:rPr>
          <w:spacing w:val="-32"/>
          <w:sz w:val="24"/>
          <w:szCs w:val="24"/>
        </w:rPr>
        <w:t xml:space="preserve"> </w:t>
      </w:r>
      <w:r w:rsidRPr="00542AF7">
        <w:rPr>
          <w:sz w:val="24"/>
          <w:szCs w:val="24"/>
        </w:rPr>
        <w:t>услуги</w:t>
      </w:r>
    </w:p>
    <w:p w:rsidR="00542AF7" w:rsidRPr="00542AF7" w:rsidRDefault="009034A3" w:rsidP="00542AF7">
      <w:pPr>
        <w:ind w:left="5103"/>
        <w:jc w:val="both"/>
        <w:rPr>
          <w:sz w:val="24"/>
          <w:szCs w:val="24"/>
        </w:rPr>
      </w:pPr>
      <w:r w:rsidRPr="00542AF7">
        <w:rPr>
          <w:sz w:val="24"/>
          <w:szCs w:val="24"/>
        </w:rPr>
        <w:t>«</w:t>
      </w:r>
      <w:r w:rsidR="00542AF7" w:rsidRPr="00542AF7">
        <w:rPr>
          <w:sz w:val="24"/>
          <w:szCs w:val="24"/>
        </w:rPr>
        <w:t xml:space="preserve">Прием уведомлений о планируемых </w:t>
      </w:r>
      <w:proofErr w:type="gramStart"/>
      <w:r w:rsidR="00542AF7" w:rsidRPr="00542AF7">
        <w:rPr>
          <w:sz w:val="24"/>
          <w:szCs w:val="24"/>
        </w:rPr>
        <w:t>строительстве</w:t>
      </w:r>
      <w:proofErr w:type="gramEnd"/>
      <w:r w:rsidR="00542AF7" w:rsidRPr="00542AF7">
        <w:rPr>
          <w:sz w:val="24"/>
          <w:szCs w:val="24"/>
        </w:rPr>
        <w:t xml:space="preserve"> или реконструкции </w:t>
      </w:r>
    </w:p>
    <w:p w:rsidR="009034A3" w:rsidRPr="00542AF7" w:rsidRDefault="00542AF7" w:rsidP="00542AF7">
      <w:pPr>
        <w:ind w:left="5103"/>
        <w:jc w:val="both"/>
        <w:rPr>
          <w:sz w:val="24"/>
          <w:szCs w:val="24"/>
        </w:rPr>
      </w:pPr>
      <w:r w:rsidRPr="00542AF7">
        <w:rPr>
          <w:sz w:val="24"/>
          <w:szCs w:val="24"/>
        </w:rPr>
        <w:t>объекта индивидуального жилищного строительства или садового дома</w:t>
      </w:r>
      <w:r w:rsidR="009034A3" w:rsidRPr="00542AF7">
        <w:rPr>
          <w:sz w:val="24"/>
          <w:szCs w:val="24"/>
        </w:rPr>
        <w:t>»</w:t>
      </w:r>
    </w:p>
    <w:p w:rsidR="009034A3" w:rsidRDefault="009034A3" w:rsidP="009034A3">
      <w:pPr>
        <w:widowControl w:val="0"/>
        <w:rPr>
          <w:b/>
        </w:rPr>
      </w:pPr>
    </w:p>
    <w:p w:rsidR="00D00DD2" w:rsidRPr="003045ED" w:rsidRDefault="00D00DD2" w:rsidP="00D00D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ED">
        <w:rPr>
          <w:rFonts w:ascii="Times New Roman" w:hAnsi="Times New Roman" w:cs="Times New Roman"/>
          <w:b/>
          <w:sz w:val="28"/>
          <w:szCs w:val="28"/>
        </w:rPr>
        <w:t>Уведомление об изменении параметров планируемого строительства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5ED">
        <w:rPr>
          <w:rFonts w:ascii="Times New Roman" w:hAnsi="Times New Roman" w:cs="Times New Roman"/>
          <w:b/>
          <w:sz w:val="28"/>
          <w:szCs w:val="28"/>
        </w:rPr>
        <w:t>реконструкции 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5ED">
        <w:rPr>
          <w:rFonts w:ascii="Times New Roman" w:hAnsi="Times New Roman" w:cs="Times New Roman"/>
          <w:b/>
          <w:sz w:val="28"/>
          <w:szCs w:val="28"/>
        </w:rPr>
        <w:t>садового дома</w:t>
      </w:r>
    </w:p>
    <w:p w:rsidR="00D00DD2" w:rsidRPr="00AB55A6" w:rsidRDefault="00D00DD2" w:rsidP="00D00DD2">
      <w:pPr>
        <w:widowControl w:val="0"/>
        <w:jc w:val="both"/>
        <w:rPr>
          <w:sz w:val="26"/>
          <w:szCs w:val="26"/>
        </w:rPr>
      </w:pPr>
    </w:p>
    <w:p w:rsidR="00D00DD2" w:rsidRPr="00AB55A6" w:rsidRDefault="00D00DD2" w:rsidP="00D00DD2">
      <w:pPr>
        <w:widowControl w:val="0"/>
        <w:jc w:val="right"/>
        <w:rPr>
          <w:sz w:val="26"/>
          <w:szCs w:val="26"/>
        </w:rPr>
      </w:pPr>
      <w:r w:rsidRPr="00AB55A6">
        <w:rPr>
          <w:sz w:val="26"/>
          <w:szCs w:val="26"/>
        </w:rPr>
        <w:t>«</w:t>
      </w:r>
      <w:r>
        <w:rPr>
          <w:sz w:val="26"/>
          <w:szCs w:val="26"/>
        </w:rPr>
        <w:t>___» _</w:t>
      </w:r>
      <w:r w:rsidRPr="00AB55A6">
        <w:rPr>
          <w:sz w:val="26"/>
          <w:szCs w:val="26"/>
        </w:rPr>
        <w:t>_</w:t>
      </w:r>
      <w:r>
        <w:rPr>
          <w:color w:val="FF0000"/>
          <w:sz w:val="26"/>
          <w:szCs w:val="26"/>
        </w:rPr>
        <w:t xml:space="preserve">  </w:t>
      </w:r>
      <w:r w:rsidRPr="006D0A76">
        <w:rPr>
          <w:color w:val="FF0000"/>
          <w:sz w:val="26"/>
          <w:szCs w:val="26"/>
          <w:u w:val="single"/>
        </w:rPr>
        <w:t xml:space="preserve">             </w:t>
      </w:r>
      <w:r>
        <w:rPr>
          <w:color w:val="FF0000"/>
          <w:sz w:val="26"/>
          <w:szCs w:val="26"/>
        </w:rPr>
        <w:t xml:space="preserve"> </w:t>
      </w:r>
      <w:r w:rsidRPr="00AB55A6">
        <w:rPr>
          <w:sz w:val="26"/>
          <w:szCs w:val="26"/>
        </w:rPr>
        <w:t xml:space="preserve"> 20__ г.</w:t>
      </w:r>
    </w:p>
    <w:p w:rsidR="00D00DD2" w:rsidRPr="00AB55A6" w:rsidRDefault="00D00DD2" w:rsidP="00D00DD2">
      <w:pPr>
        <w:widowControl w:val="0"/>
        <w:rPr>
          <w:sz w:val="26"/>
          <w:szCs w:val="26"/>
        </w:rPr>
      </w:pPr>
      <w:bookmarkStart w:id="32" w:name="P34"/>
      <w:bookmarkEnd w:id="32"/>
    </w:p>
    <w:p w:rsidR="00D00DD2" w:rsidRPr="00FE4C3F" w:rsidRDefault="00D00DD2" w:rsidP="00D00DD2">
      <w:pPr>
        <w:widowControl w:val="0"/>
        <w:jc w:val="center"/>
      </w:pPr>
      <w:r w:rsidRPr="00A33318">
        <w:rPr>
          <w:u w:val="single"/>
        </w:rPr>
        <w:t>Администрация Курганинского городского поселения Курганинского района</w:t>
      </w:r>
      <w:r w:rsidRPr="003044A9">
        <w:br/>
        <w:t>(наименование уполномоченного на выдачу разрешений на строительство ф</w:t>
      </w:r>
      <w:r w:rsidRPr="003044A9">
        <w:t>е</w:t>
      </w:r>
      <w:r w:rsidRPr="003044A9">
        <w:t>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00DD2" w:rsidRDefault="00D00DD2" w:rsidP="00D00DD2">
      <w:pPr>
        <w:spacing w:after="240"/>
        <w:jc w:val="center"/>
        <w:rPr>
          <w:b/>
          <w:sz w:val="24"/>
          <w:szCs w:val="24"/>
        </w:rPr>
      </w:pPr>
    </w:p>
    <w:p w:rsidR="00D00DD2" w:rsidRPr="00A33318" w:rsidRDefault="00D00DD2" w:rsidP="00D00DD2">
      <w:pPr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t>1. Сведения о застройщике</w:t>
      </w:r>
    </w:p>
    <w:tbl>
      <w:tblPr>
        <w:tblW w:w="10774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387"/>
        <w:gridCol w:w="4536"/>
      </w:tblGrid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</w:t>
            </w:r>
            <w:r w:rsidRPr="006635F4">
              <w:rPr>
                <w:sz w:val="24"/>
                <w:szCs w:val="24"/>
              </w:rPr>
              <w:t>а</w:t>
            </w:r>
            <w:r w:rsidRPr="006635F4">
              <w:rPr>
                <w:sz w:val="24"/>
                <w:szCs w:val="24"/>
              </w:rPr>
              <w:t>стройщиком является физическое лицо:</w:t>
            </w:r>
          </w:p>
        </w:tc>
        <w:tc>
          <w:tcPr>
            <w:tcW w:w="4536" w:type="dxa"/>
          </w:tcPr>
          <w:p w:rsidR="00D00DD2" w:rsidRPr="006635F4" w:rsidRDefault="00D00DD2" w:rsidP="00DC513A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D00DD2" w:rsidRPr="00DB6CC5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Pr="00DB6CC5" w:rsidRDefault="00D00DD2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D00DD2" w:rsidRDefault="00D00DD2" w:rsidP="00D00DD2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Pr="00DB6CC5" w:rsidRDefault="00D00DD2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</w:t>
            </w:r>
            <w:r w:rsidRPr="006635F4">
              <w:rPr>
                <w:sz w:val="24"/>
                <w:szCs w:val="24"/>
              </w:rPr>
              <w:t>ч</w:t>
            </w:r>
            <w:r w:rsidRPr="006635F4">
              <w:rPr>
                <w:sz w:val="24"/>
                <w:szCs w:val="24"/>
              </w:rPr>
              <w:t>ность</w:t>
            </w:r>
          </w:p>
        </w:tc>
        <w:tc>
          <w:tcPr>
            <w:tcW w:w="4536" w:type="dxa"/>
          </w:tcPr>
          <w:p w:rsidR="00D00DD2" w:rsidRDefault="00D00DD2" w:rsidP="00D00DD2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Pr="00DB6CC5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</w:t>
            </w:r>
            <w:r w:rsidRPr="006635F4">
              <w:rPr>
                <w:sz w:val="24"/>
                <w:szCs w:val="24"/>
              </w:rPr>
              <w:t>а</w:t>
            </w:r>
            <w:r w:rsidRPr="006635F4">
              <w:rPr>
                <w:sz w:val="24"/>
                <w:szCs w:val="24"/>
              </w:rPr>
              <w:t>стройщиком является юридическое лицо:</w:t>
            </w:r>
          </w:p>
        </w:tc>
        <w:tc>
          <w:tcPr>
            <w:tcW w:w="4536" w:type="dxa"/>
          </w:tcPr>
          <w:p w:rsidR="00D00DD2" w:rsidRPr="00DB6CC5" w:rsidRDefault="00D00DD2" w:rsidP="00DC513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536" w:type="dxa"/>
          </w:tcPr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</w:t>
            </w:r>
            <w:r w:rsidRPr="006635F4">
              <w:rPr>
                <w:sz w:val="24"/>
                <w:szCs w:val="24"/>
              </w:rPr>
              <w:t>а</w:t>
            </w:r>
            <w:r w:rsidRPr="006635F4">
              <w:rPr>
                <w:sz w:val="24"/>
                <w:szCs w:val="24"/>
              </w:rPr>
              <w:t>писи о государственной регистрации юридического л</w:t>
            </w:r>
            <w:r w:rsidRPr="006635F4">
              <w:rPr>
                <w:sz w:val="24"/>
                <w:szCs w:val="24"/>
              </w:rPr>
              <w:t>и</w:t>
            </w:r>
            <w:r w:rsidRPr="006635F4">
              <w:rPr>
                <w:sz w:val="24"/>
                <w:szCs w:val="24"/>
              </w:rPr>
              <w:t>ца в едином государственном реестре юридич</w:t>
            </w:r>
            <w:r w:rsidRPr="006635F4">
              <w:rPr>
                <w:sz w:val="24"/>
                <w:szCs w:val="24"/>
              </w:rPr>
              <w:t>е</w:t>
            </w:r>
            <w:r w:rsidRPr="006635F4">
              <w:rPr>
                <w:sz w:val="24"/>
                <w:szCs w:val="24"/>
              </w:rPr>
              <w:t>ских лиц, за исключением сл</w:t>
            </w:r>
            <w:r w:rsidRPr="006635F4">
              <w:rPr>
                <w:sz w:val="24"/>
                <w:szCs w:val="24"/>
              </w:rPr>
              <w:t>у</w:t>
            </w:r>
            <w:r w:rsidRPr="006635F4">
              <w:rPr>
                <w:sz w:val="24"/>
                <w:szCs w:val="24"/>
              </w:rPr>
              <w:t>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</w:tc>
      </w:tr>
      <w:tr w:rsidR="00D00DD2" w:rsidRPr="006635F4" w:rsidTr="00DA337E">
        <w:tc>
          <w:tcPr>
            <w:tcW w:w="851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5387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</w:t>
            </w:r>
            <w:r w:rsidRPr="006635F4">
              <w:rPr>
                <w:sz w:val="24"/>
                <w:szCs w:val="24"/>
              </w:rPr>
              <w:t>ь</w:t>
            </w:r>
            <w:r w:rsidRPr="006635F4">
              <w:rPr>
                <w:sz w:val="24"/>
                <w:szCs w:val="24"/>
              </w:rPr>
              <w:t>щика, за исключением случая, если заявит</w:t>
            </w:r>
            <w:r w:rsidRPr="006635F4">
              <w:rPr>
                <w:sz w:val="24"/>
                <w:szCs w:val="24"/>
              </w:rPr>
              <w:t>е</w:t>
            </w:r>
            <w:r w:rsidRPr="006635F4">
              <w:rPr>
                <w:sz w:val="24"/>
                <w:szCs w:val="24"/>
              </w:rPr>
              <w:t>лем является иностранное юрид</w:t>
            </w:r>
            <w:r w:rsidRPr="006635F4">
              <w:rPr>
                <w:sz w:val="24"/>
                <w:szCs w:val="24"/>
              </w:rPr>
              <w:t>и</w:t>
            </w:r>
            <w:r w:rsidRPr="006635F4">
              <w:rPr>
                <w:sz w:val="24"/>
                <w:szCs w:val="24"/>
              </w:rPr>
              <w:t>ческое лицо</w:t>
            </w:r>
          </w:p>
        </w:tc>
        <w:tc>
          <w:tcPr>
            <w:tcW w:w="4536" w:type="dxa"/>
          </w:tcPr>
          <w:p w:rsidR="00D00DD2" w:rsidRPr="00DB6CC5" w:rsidRDefault="00D00DD2" w:rsidP="00DC513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D00DD2" w:rsidRPr="00A33318" w:rsidRDefault="00D00DD2" w:rsidP="00D00DD2">
      <w:pPr>
        <w:pageBreakBefore/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10774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9"/>
        <w:gridCol w:w="4423"/>
        <w:gridCol w:w="5262"/>
      </w:tblGrid>
      <w:tr w:rsidR="00D00DD2" w:rsidRPr="006635F4" w:rsidTr="00DA337E">
        <w:tc>
          <w:tcPr>
            <w:tcW w:w="1089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262" w:type="dxa"/>
          </w:tcPr>
          <w:p w:rsidR="00D00DD2" w:rsidRPr="006D004B" w:rsidRDefault="00D00DD2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D00DD2" w:rsidRPr="006635F4" w:rsidTr="00DA337E">
        <w:tc>
          <w:tcPr>
            <w:tcW w:w="1089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262" w:type="dxa"/>
          </w:tcPr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Pr="006D004B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00DD2" w:rsidRDefault="00D00DD2" w:rsidP="00D00DD2">
      <w:pPr>
        <w:pStyle w:val="af0"/>
        <w:jc w:val="center"/>
      </w:pPr>
    </w:p>
    <w:p w:rsidR="00D00DD2" w:rsidRPr="00D846E5" w:rsidRDefault="00D00DD2" w:rsidP="00D00DD2">
      <w:pPr>
        <w:pStyle w:val="af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E5">
        <w:rPr>
          <w:rFonts w:ascii="Times New Roman" w:hAnsi="Times New Roman" w:cs="Times New Roman"/>
          <w:b/>
          <w:sz w:val="28"/>
          <w:szCs w:val="28"/>
        </w:rP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</w:p>
    <w:tbl>
      <w:tblPr>
        <w:tblW w:w="10772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260"/>
        <w:gridCol w:w="76"/>
        <w:gridCol w:w="3155"/>
      </w:tblGrid>
      <w:tr w:rsidR="00D00DD2" w:rsidRPr="006635F4" w:rsidTr="00D00DD2">
        <w:trPr>
          <w:trHeight w:val="4318"/>
        </w:trPr>
        <w:tc>
          <w:tcPr>
            <w:tcW w:w="737" w:type="dxa"/>
          </w:tcPr>
          <w:p w:rsidR="00D00DD2" w:rsidRPr="00D846E5" w:rsidRDefault="00D00DD2" w:rsidP="00DC513A">
            <w:pPr>
              <w:pStyle w:val="af0"/>
              <w:jc w:val="center"/>
            </w:pPr>
            <w:r w:rsidRPr="00D846E5">
              <w:t>N</w:t>
            </w:r>
          </w:p>
          <w:p w:rsidR="00D00DD2" w:rsidRPr="006635F4" w:rsidRDefault="00D00DD2" w:rsidP="00DC513A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6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6E5">
              <w:rPr>
                <w:sz w:val="24"/>
                <w:szCs w:val="24"/>
              </w:rPr>
              <w:t>/</w:t>
            </w:r>
            <w:proofErr w:type="spellStart"/>
            <w:r w:rsidRPr="00D846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00DD2" w:rsidRPr="00D846E5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D846E5">
              <w:rPr>
                <w:sz w:val="24"/>
                <w:szCs w:val="24"/>
              </w:rPr>
              <w:t>Наименование параметров пл</w:t>
            </w:r>
            <w:r w:rsidRPr="00D846E5">
              <w:rPr>
                <w:sz w:val="24"/>
                <w:szCs w:val="24"/>
              </w:rPr>
              <w:t>а</w:t>
            </w:r>
            <w:r w:rsidRPr="00D846E5">
              <w:rPr>
                <w:sz w:val="24"/>
                <w:szCs w:val="24"/>
              </w:rPr>
              <w:t>нируемого строительства или реконструкции объекта индив</w:t>
            </w:r>
            <w:r w:rsidRPr="00D846E5">
              <w:rPr>
                <w:sz w:val="24"/>
                <w:szCs w:val="24"/>
              </w:rPr>
              <w:t>и</w:t>
            </w:r>
            <w:r w:rsidRPr="00D846E5">
              <w:rPr>
                <w:sz w:val="24"/>
                <w:szCs w:val="24"/>
              </w:rPr>
              <w:t>дуального жилищного стро</w:t>
            </w:r>
            <w:r w:rsidRPr="00D846E5">
              <w:rPr>
                <w:sz w:val="24"/>
                <w:szCs w:val="24"/>
              </w:rPr>
              <w:t>и</w:t>
            </w:r>
            <w:r w:rsidRPr="00D846E5">
              <w:rPr>
                <w:sz w:val="24"/>
                <w:szCs w:val="24"/>
              </w:rPr>
              <w:t>тельства или садового дома</w:t>
            </w:r>
          </w:p>
        </w:tc>
        <w:tc>
          <w:tcPr>
            <w:tcW w:w="3336" w:type="dxa"/>
            <w:gridSpan w:val="2"/>
          </w:tcPr>
          <w:p w:rsidR="00D00DD2" w:rsidRPr="00203171" w:rsidRDefault="00D00DD2" w:rsidP="00DC513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3171">
              <w:rPr>
                <w:rFonts w:ascii="Times New Roman" w:hAnsi="Times New Roman" w:cs="Times New Roman"/>
              </w:rPr>
              <w:t>Значения параметров план</w:t>
            </w:r>
            <w:r w:rsidRPr="00203171">
              <w:rPr>
                <w:rFonts w:ascii="Times New Roman" w:hAnsi="Times New Roman" w:cs="Times New Roman"/>
              </w:rPr>
              <w:t>и</w:t>
            </w:r>
            <w:r w:rsidRPr="00203171">
              <w:rPr>
                <w:rFonts w:ascii="Times New Roman" w:hAnsi="Times New Roman" w:cs="Times New Roman"/>
              </w:rPr>
              <w:t>руемого строительства или р</w:t>
            </w:r>
            <w:r w:rsidRPr="00203171">
              <w:rPr>
                <w:rFonts w:ascii="Times New Roman" w:hAnsi="Times New Roman" w:cs="Times New Roman"/>
              </w:rPr>
              <w:t>е</w:t>
            </w:r>
            <w:r w:rsidRPr="00203171">
              <w:rPr>
                <w:rFonts w:ascii="Times New Roman" w:hAnsi="Times New Roman" w:cs="Times New Roman"/>
              </w:rPr>
              <w:t>конструкции объекта индив</w:t>
            </w:r>
            <w:r w:rsidRPr="00203171">
              <w:rPr>
                <w:rFonts w:ascii="Times New Roman" w:hAnsi="Times New Roman" w:cs="Times New Roman"/>
              </w:rPr>
              <w:t>и</w:t>
            </w:r>
            <w:r w:rsidRPr="00203171">
              <w:rPr>
                <w:rFonts w:ascii="Times New Roman" w:hAnsi="Times New Roman" w:cs="Times New Roman"/>
              </w:rPr>
              <w:t>дуального жилищного стро</w:t>
            </w:r>
            <w:r w:rsidRPr="00203171">
              <w:rPr>
                <w:rFonts w:ascii="Times New Roman" w:hAnsi="Times New Roman" w:cs="Times New Roman"/>
              </w:rPr>
              <w:t>и</w:t>
            </w:r>
            <w:r w:rsidRPr="00203171">
              <w:rPr>
                <w:rFonts w:ascii="Times New Roman" w:hAnsi="Times New Roman" w:cs="Times New Roman"/>
              </w:rPr>
              <w:t>тельства или садового дома, указанные в уведомлении о планируемых строител</w:t>
            </w:r>
            <w:r w:rsidRPr="00203171">
              <w:rPr>
                <w:rFonts w:ascii="Times New Roman" w:hAnsi="Times New Roman" w:cs="Times New Roman"/>
              </w:rPr>
              <w:t>ь</w:t>
            </w:r>
            <w:r w:rsidRPr="00203171">
              <w:rPr>
                <w:rFonts w:ascii="Times New Roman" w:hAnsi="Times New Roman" w:cs="Times New Roman"/>
              </w:rPr>
              <w:t>стве или реконструкции объекта индивидуального ж</w:t>
            </w:r>
            <w:r w:rsidRPr="00203171">
              <w:rPr>
                <w:rFonts w:ascii="Times New Roman" w:hAnsi="Times New Roman" w:cs="Times New Roman"/>
              </w:rPr>
              <w:t>и</w:t>
            </w:r>
            <w:r w:rsidRPr="00203171">
              <w:rPr>
                <w:rFonts w:ascii="Times New Roman" w:hAnsi="Times New Roman" w:cs="Times New Roman"/>
              </w:rPr>
              <w:t>лищного строительства или садового дома</w:t>
            </w:r>
            <w:proofErr w:type="gramEnd"/>
          </w:p>
          <w:p w:rsidR="00D00DD2" w:rsidRPr="00203171" w:rsidRDefault="00D00DD2" w:rsidP="00DC513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03171">
              <w:rPr>
                <w:rFonts w:ascii="Times New Roman" w:hAnsi="Times New Roman" w:cs="Times New Roman"/>
              </w:rPr>
              <w:t>_________________</w:t>
            </w:r>
          </w:p>
          <w:p w:rsidR="00D00DD2" w:rsidRPr="006D004B" w:rsidRDefault="00D00DD2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203171">
              <w:rPr>
                <w:sz w:val="24"/>
                <w:szCs w:val="24"/>
              </w:rPr>
              <w:t>(дата направления уведомл</w:t>
            </w:r>
            <w:r w:rsidRPr="00203171">
              <w:rPr>
                <w:sz w:val="24"/>
                <w:szCs w:val="24"/>
              </w:rPr>
              <w:t>е</w:t>
            </w:r>
            <w:r w:rsidRPr="00203171">
              <w:rPr>
                <w:sz w:val="24"/>
                <w:szCs w:val="24"/>
              </w:rPr>
              <w:t>ния)</w:t>
            </w:r>
          </w:p>
        </w:tc>
        <w:tc>
          <w:tcPr>
            <w:tcW w:w="3155" w:type="dxa"/>
          </w:tcPr>
          <w:p w:rsidR="00D00DD2" w:rsidRPr="00203171" w:rsidRDefault="00D00DD2" w:rsidP="00DC513A">
            <w:pPr>
              <w:tabs>
                <w:tab w:val="left" w:pos="3516"/>
              </w:tabs>
              <w:ind w:left="57" w:right="1248"/>
              <w:jc w:val="both"/>
              <w:rPr>
                <w:b/>
                <w:color w:val="FF0000"/>
                <w:sz w:val="24"/>
                <w:szCs w:val="24"/>
              </w:rPr>
            </w:pPr>
            <w:r w:rsidRPr="00203171">
              <w:rPr>
                <w:sz w:val="24"/>
                <w:szCs w:val="24"/>
              </w:rPr>
              <w:t>Измененные значения пар</w:t>
            </w:r>
            <w:r w:rsidRPr="00203171">
              <w:rPr>
                <w:sz w:val="24"/>
                <w:szCs w:val="24"/>
              </w:rPr>
              <w:t>а</w:t>
            </w:r>
            <w:r w:rsidRPr="0020317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тров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 </w:t>
            </w:r>
            <w:r w:rsidRPr="00203171">
              <w:rPr>
                <w:sz w:val="24"/>
                <w:szCs w:val="24"/>
              </w:rPr>
              <w:t>или р</w:t>
            </w:r>
            <w:r w:rsidRPr="00203171">
              <w:rPr>
                <w:sz w:val="24"/>
                <w:szCs w:val="24"/>
              </w:rPr>
              <w:t>е</w:t>
            </w:r>
            <w:r w:rsidRPr="00203171">
              <w:rPr>
                <w:sz w:val="24"/>
                <w:szCs w:val="24"/>
              </w:rPr>
              <w:t>конструкции объекта индив</w:t>
            </w:r>
            <w:r w:rsidRPr="00203171">
              <w:rPr>
                <w:sz w:val="24"/>
                <w:szCs w:val="24"/>
              </w:rPr>
              <w:t>и</w:t>
            </w:r>
            <w:r w:rsidRPr="00203171">
              <w:rPr>
                <w:sz w:val="24"/>
                <w:szCs w:val="24"/>
              </w:rPr>
              <w:t>дуального ж</w:t>
            </w:r>
            <w:r w:rsidRPr="00203171">
              <w:rPr>
                <w:sz w:val="24"/>
                <w:szCs w:val="24"/>
              </w:rPr>
              <w:t>и</w:t>
            </w:r>
            <w:r w:rsidRPr="00203171">
              <w:rPr>
                <w:sz w:val="24"/>
                <w:szCs w:val="24"/>
              </w:rPr>
              <w:t>лищного стро</w:t>
            </w:r>
            <w:r w:rsidRPr="00203171">
              <w:rPr>
                <w:sz w:val="24"/>
                <w:szCs w:val="24"/>
              </w:rPr>
              <w:t>и</w:t>
            </w:r>
            <w:r w:rsidRPr="00203171">
              <w:rPr>
                <w:sz w:val="24"/>
                <w:szCs w:val="24"/>
              </w:rPr>
              <w:t>тельства или с</w:t>
            </w:r>
            <w:r w:rsidRPr="00203171">
              <w:rPr>
                <w:sz w:val="24"/>
                <w:szCs w:val="24"/>
              </w:rPr>
              <w:t>а</w:t>
            </w:r>
            <w:r w:rsidRPr="00203171">
              <w:rPr>
                <w:sz w:val="24"/>
                <w:szCs w:val="24"/>
              </w:rPr>
              <w:t>дового дома</w:t>
            </w:r>
          </w:p>
        </w:tc>
      </w:tr>
      <w:tr w:rsidR="00D00DD2" w:rsidRPr="006635F4" w:rsidTr="00D00DD2">
        <w:tc>
          <w:tcPr>
            <w:tcW w:w="737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260" w:type="dxa"/>
          </w:tcPr>
          <w:p w:rsidR="00D00DD2" w:rsidRPr="006D004B" w:rsidRDefault="00D00DD2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D00DD2" w:rsidRDefault="00D00DD2" w:rsidP="00DC513A">
            <w:pPr>
              <w:ind w:left="57" w:right="48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00DD2" w:rsidRPr="006635F4" w:rsidTr="00D00DD2">
        <w:tc>
          <w:tcPr>
            <w:tcW w:w="737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3260" w:type="dxa"/>
          </w:tcPr>
          <w:p w:rsidR="00D00DD2" w:rsidRPr="006D004B" w:rsidRDefault="00D00DD2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D00DD2" w:rsidRDefault="00D00DD2" w:rsidP="00DC513A">
            <w:pPr>
              <w:ind w:left="57" w:right="48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00DD2" w:rsidRPr="006635F4" w:rsidTr="00D00DD2">
        <w:tc>
          <w:tcPr>
            <w:tcW w:w="737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260" w:type="dxa"/>
          </w:tcPr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Default="00D00DD2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00DD2" w:rsidRPr="00BB722D" w:rsidRDefault="00D00DD2" w:rsidP="00DC513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D00DD2" w:rsidRDefault="00D00DD2" w:rsidP="00DC513A">
            <w:pPr>
              <w:ind w:right="48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00DD2" w:rsidRPr="006635F4" w:rsidTr="00D00DD2">
        <w:trPr>
          <w:trHeight w:val="799"/>
        </w:trPr>
        <w:tc>
          <w:tcPr>
            <w:tcW w:w="737" w:type="dxa"/>
          </w:tcPr>
          <w:p w:rsidR="00D00DD2" w:rsidRPr="006635F4" w:rsidRDefault="00D00DD2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D00DD2" w:rsidRPr="006635F4" w:rsidRDefault="00D00DD2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3260" w:type="dxa"/>
          </w:tcPr>
          <w:p w:rsidR="00D00DD2" w:rsidRPr="006D004B" w:rsidRDefault="00D00DD2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D00DD2" w:rsidRDefault="00D00DD2" w:rsidP="00DC513A">
            <w:pPr>
              <w:ind w:left="57" w:right="48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00DD2" w:rsidRDefault="00D00DD2" w:rsidP="00D00DD2">
      <w:pPr>
        <w:jc w:val="center"/>
        <w:rPr>
          <w:b/>
          <w:sz w:val="26"/>
          <w:szCs w:val="26"/>
        </w:rPr>
      </w:pPr>
    </w:p>
    <w:p w:rsidR="00D00DD2" w:rsidRDefault="00D00DD2" w:rsidP="00D00DD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388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667"/>
      </w:tblGrid>
      <w:tr w:rsidR="00D00DD2" w:rsidRPr="004066D4" w:rsidTr="002F185F">
        <w:trPr>
          <w:trHeight w:val="11902"/>
        </w:trPr>
        <w:tc>
          <w:tcPr>
            <w:tcW w:w="9667" w:type="dxa"/>
          </w:tcPr>
          <w:p w:rsidR="00D00DD2" w:rsidRPr="004066D4" w:rsidRDefault="00D00DD2" w:rsidP="00D00D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4A3" w:rsidRPr="002F185F" w:rsidRDefault="009034A3" w:rsidP="002F185F">
      <w:pPr>
        <w:jc w:val="center"/>
      </w:pPr>
      <w:r w:rsidRPr="00A33318">
        <w:rPr>
          <w:b/>
          <w:sz w:val="26"/>
          <w:szCs w:val="26"/>
        </w:rPr>
        <w:t>4.</w:t>
      </w:r>
      <w:r w:rsidR="00D00DD2" w:rsidRPr="00807F36">
        <w:rPr>
          <w:b/>
        </w:rPr>
        <w:t xml:space="preserve"> Схематичное изображение планируемого к строительству или реконс</w:t>
      </w:r>
      <w:r w:rsidR="00D00DD2" w:rsidRPr="00807F36">
        <w:rPr>
          <w:b/>
        </w:rPr>
        <w:t>т</w:t>
      </w:r>
      <w:r w:rsidR="00D00DD2" w:rsidRPr="00807F36">
        <w:rPr>
          <w:b/>
        </w:rPr>
        <w:t>рукции объекта капитального строительства на земельном участке (в сл</w:t>
      </w:r>
      <w:r w:rsidR="00D00DD2" w:rsidRPr="00807F36">
        <w:rPr>
          <w:b/>
        </w:rPr>
        <w:t>у</w:t>
      </w:r>
      <w:r w:rsidR="00D00DD2" w:rsidRPr="00807F36">
        <w:rPr>
          <w:b/>
        </w:rPr>
        <w:t xml:space="preserve">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4033" w:history="1">
        <w:r w:rsidR="00D00DD2" w:rsidRPr="00807F36">
          <w:rPr>
            <w:rStyle w:val="ab"/>
            <w:b/>
          </w:rPr>
          <w:t>пунктом 3.3</w:t>
        </w:r>
      </w:hyperlink>
      <w:r w:rsidR="00D00DD2" w:rsidRPr="00807F36">
        <w:rPr>
          <w:b/>
        </w:rPr>
        <w:t xml:space="preserve"> Формы настоящего ув</w:t>
      </w:r>
      <w:r w:rsidR="00D00DD2" w:rsidRPr="00807F36">
        <w:rPr>
          <w:b/>
        </w:rPr>
        <w:t>е</w:t>
      </w:r>
      <w:r w:rsidR="00D00DD2" w:rsidRPr="00807F36">
        <w:rPr>
          <w:b/>
        </w:rPr>
        <w:t>домления об изменении параметров планируемого строительства или р</w:t>
      </w:r>
      <w:r w:rsidR="00D00DD2" w:rsidRPr="00807F36">
        <w:rPr>
          <w:b/>
        </w:rPr>
        <w:t>е</w:t>
      </w:r>
      <w:r w:rsidR="00D00DD2" w:rsidRPr="00807F36">
        <w:rPr>
          <w:b/>
        </w:rPr>
        <w:t>конструкции объекта индивидуального жилищного строительства или с</w:t>
      </w:r>
      <w:r w:rsidR="00D00DD2" w:rsidRPr="00807F36">
        <w:rPr>
          <w:b/>
        </w:rPr>
        <w:t>а</w:t>
      </w:r>
      <w:r w:rsidR="00D00DD2" w:rsidRPr="00807F36">
        <w:rPr>
          <w:b/>
        </w:rPr>
        <w:t>дового дома)</w:t>
      </w:r>
    </w:p>
    <w:p w:rsidR="004C69A9" w:rsidRPr="004C69A9" w:rsidRDefault="004C69A9" w:rsidP="004C69A9">
      <w:pPr>
        <w:pageBreakBefore/>
        <w:ind w:firstLine="567"/>
        <w:rPr>
          <w:sz w:val="22"/>
          <w:szCs w:val="22"/>
        </w:rPr>
      </w:pPr>
      <w:r w:rsidRPr="004C69A9">
        <w:rPr>
          <w:sz w:val="22"/>
          <w:szCs w:val="22"/>
        </w:rPr>
        <w:lastRenderedPageBreak/>
        <w:t>Почтовый адрес и (или) адрес электронной почты для связи: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C69A9" w:rsidRPr="004C69A9" w:rsidTr="00DC513A">
        <w:tc>
          <w:tcPr>
            <w:tcW w:w="10138" w:type="dxa"/>
          </w:tcPr>
          <w:p w:rsidR="004C69A9" w:rsidRPr="004C69A9" w:rsidRDefault="004C69A9" w:rsidP="00DC513A">
            <w:pPr>
              <w:rPr>
                <w:sz w:val="22"/>
                <w:szCs w:val="22"/>
              </w:rPr>
            </w:pPr>
          </w:p>
        </w:tc>
      </w:tr>
      <w:tr w:rsidR="004C69A9" w:rsidRPr="004C69A9" w:rsidTr="00DC513A">
        <w:tc>
          <w:tcPr>
            <w:tcW w:w="10138" w:type="dxa"/>
          </w:tcPr>
          <w:p w:rsidR="004C69A9" w:rsidRPr="004C69A9" w:rsidRDefault="004C69A9" w:rsidP="00DC513A">
            <w:pPr>
              <w:rPr>
                <w:b/>
                <w:color w:val="FF0000"/>
                <w:sz w:val="22"/>
                <w:szCs w:val="22"/>
              </w:rPr>
            </w:pPr>
            <w:r w:rsidRPr="004C69A9">
              <w:rPr>
                <w:b/>
                <w:color w:val="FF0000"/>
                <w:sz w:val="22"/>
                <w:szCs w:val="22"/>
              </w:rPr>
              <w:t xml:space="preserve">т. </w:t>
            </w:r>
          </w:p>
        </w:tc>
      </w:tr>
    </w:tbl>
    <w:p w:rsidR="004C69A9" w:rsidRPr="004C69A9" w:rsidRDefault="004C69A9" w:rsidP="004C69A9">
      <w:pPr>
        <w:spacing w:before="240"/>
        <w:jc w:val="both"/>
        <w:rPr>
          <w:sz w:val="22"/>
          <w:szCs w:val="22"/>
        </w:rPr>
      </w:pPr>
      <w:proofErr w:type="gramStart"/>
      <w:r w:rsidRPr="004C69A9">
        <w:rPr>
          <w:sz w:val="22"/>
          <w:szCs w:val="22"/>
        </w:rPr>
        <w:t>Уведомление о соответствии указанных в уведомлении о планируемых строительстве или реконс</w:t>
      </w:r>
      <w:r w:rsidRPr="004C69A9">
        <w:rPr>
          <w:sz w:val="22"/>
          <w:szCs w:val="22"/>
        </w:rPr>
        <w:t>т</w:t>
      </w:r>
      <w:r w:rsidRPr="004C69A9">
        <w:rPr>
          <w:sz w:val="22"/>
          <w:szCs w:val="22"/>
        </w:rPr>
        <w:t>рукции объекта индивидуального жилищного строительства или садового дома п</w:t>
      </w:r>
      <w:r w:rsidRPr="004C69A9">
        <w:rPr>
          <w:sz w:val="22"/>
          <w:szCs w:val="22"/>
        </w:rPr>
        <w:t>а</w:t>
      </w:r>
      <w:r w:rsidRPr="004C69A9">
        <w:rPr>
          <w:sz w:val="22"/>
          <w:szCs w:val="22"/>
        </w:rPr>
        <w:t>раметров объекта индивидуального жилищного строительства или садового дома установленным параметрам и допу</w:t>
      </w:r>
      <w:r w:rsidRPr="004C69A9">
        <w:rPr>
          <w:sz w:val="22"/>
          <w:szCs w:val="22"/>
        </w:rPr>
        <w:t>с</w:t>
      </w:r>
      <w:r w:rsidRPr="004C69A9">
        <w:rPr>
          <w:sz w:val="22"/>
          <w:szCs w:val="22"/>
        </w:rPr>
        <w:t>тимости размещения объекта индивидуального жилищного строительства или садового дома на з</w:t>
      </w:r>
      <w:r w:rsidRPr="004C69A9">
        <w:rPr>
          <w:sz w:val="22"/>
          <w:szCs w:val="22"/>
        </w:rPr>
        <w:t>е</w:t>
      </w:r>
      <w:r w:rsidRPr="004C69A9">
        <w:rPr>
          <w:sz w:val="22"/>
          <w:szCs w:val="22"/>
        </w:rPr>
        <w:t>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C69A9">
        <w:rPr>
          <w:sz w:val="22"/>
          <w:szCs w:val="22"/>
        </w:rPr>
        <w:t xml:space="preserve"> объекта индивидуального жили</w:t>
      </w:r>
      <w:r w:rsidRPr="004C69A9">
        <w:rPr>
          <w:sz w:val="22"/>
          <w:szCs w:val="22"/>
        </w:rPr>
        <w:t>щ</w:t>
      </w:r>
      <w:r w:rsidRPr="004C69A9">
        <w:rPr>
          <w:sz w:val="22"/>
          <w:szCs w:val="22"/>
        </w:rPr>
        <w:t>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 w:rsidRPr="004C69A9">
        <w:rPr>
          <w:sz w:val="22"/>
          <w:szCs w:val="22"/>
        </w:rPr>
        <w:t>е</w:t>
      </w:r>
      <w:r w:rsidRPr="004C69A9">
        <w:rPr>
          <w:sz w:val="22"/>
          <w:szCs w:val="22"/>
        </w:rPr>
        <w:t>мельном участке прошу направить следующим способом:</w:t>
      </w:r>
    </w:p>
    <w:p w:rsidR="004C69A9" w:rsidRPr="004C69A9" w:rsidRDefault="004C69A9" w:rsidP="004C69A9">
      <w:pPr>
        <w:outlineLvl w:val="0"/>
        <w:rPr>
          <w:b/>
          <w:color w:val="FF0000"/>
          <w:sz w:val="22"/>
          <w:szCs w:val="22"/>
        </w:rPr>
      </w:pPr>
      <w:r w:rsidRPr="004C69A9">
        <w:rPr>
          <w:b/>
          <w:color w:val="FF0000"/>
          <w:sz w:val="22"/>
          <w:szCs w:val="22"/>
        </w:rPr>
        <w:t xml:space="preserve">                                                             </w:t>
      </w:r>
    </w:p>
    <w:p w:rsidR="004C69A9" w:rsidRPr="004C69A9" w:rsidRDefault="004C69A9" w:rsidP="004C69A9">
      <w:pPr>
        <w:pBdr>
          <w:top w:val="single" w:sz="4" w:space="1" w:color="auto"/>
        </w:pBdr>
        <w:spacing w:after="480"/>
        <w:jc w:val="both"/>
        <w:rPr>
          <w:spacing w:val="-2"/>
          <w:sz w:val="22"/>
          <w:szCs w:val="22"/>
        </w:rPr>
      </w:pPr>
      <w:r w:rsidRPr="004C69A9">
        <w:rPr>
          <w:spacing w:val="-2"/>
          <w:sz w:val="22"/>
          <w:szCs w:val="22"/>
        </w:rPr>
        <w:t>(путем направления на почтовый адрес и (или) адрес электронной почты или нарочным в уполном</w:t>
      </w:r>
      <w:r w:rsidRPr="004C69A9">
        <w:rPr>
          <w:spacing w:val="-2"/>
          <w:sz w:val="22"/>
          <w:szCs w:val="22"/>
        </w:rPr>
        <w:t>о</w:t>
      </w:r>
      <w:r w:rsidRPr="004C69A9">
        <w:rPr>
          <w:spacing w:val="-2"/>
          <w:sz w:val="22"/>
          <w:szCs w:val="22"/>
        </w:rPr>
        <w:t>ченном на выдачу разрешений на строительство федерал</w:t>
      </w:r>
      <w:r w:rsidRPr="004C69A9">
        <w:rPr>
          <w:spacing w:val="-2"/>
          <w:sz w:val="22"/>
          <w:szCs w:val="22"/>
        </w:rPr>
        <w:t>ь</w:t>
      </w:r>
      <w:r w:rsidRPr="004C69A9">
        <w:rPr>
          <w:spacing w:val="-2"/>
          <w:sz w:val="22"/>
          <w:szCs w:val="22"/>
        </w:rPr>
        <w:t>ном органе исполнительной власти, органе исполнительной власти субъекта Ро</w:t>
      </w:r>
      <w:r w:rsidRPr="004C69A9">
        <w:rPr>
          <w:spacing w:val="-2"/>
          <w:sz w:val="22"/>
          <w:szCs w:val="22"/>
        </w:rPr>
        <w:t>с</w:t>
      </w:r>
      <w:r w:rsidRPr="004C69A9">
        <w:rPr>
          <w:spacing w:val="-2"/>
          <w:sz w:val="22"/>
          <w:szCs w:val="22"/>
        </w:rPr>
        <w:t>сийской Федерации или органе местного самоуправления, в том числе через многофункциональный центр)</w:t>
      </w:r>
    </w:p>
    <w:p w:rsidR="004C69A9" w:rsidRPr="004C69A9" w:rsidRDefault="004C69A9" w:rsidP="004C69A9">
      <w:pPr>
        <w:widowControl w:val="0"/>
        <w:rPr>
          <w:sz w:val="22"/>
          <w:szCs w:val="22"/>
        </w:rPr>
      </w:pPr>
    </w:p>
    <w:p w:rsidR="004C69A9" w:rsidRPr="004C69A9" w:rsidRDefault="004C69A9" w:rsidP="004C69A9">
      <w:pPr>
        <w:widowControl w:val="0"/>
        <w:rPr>
          <w:sz w:val="22"/>
          <w:szCs w:val="22"/>
        </w:rPr>
      </w:pPr>
    </w:p>
    <w:p w:rsidR="004C69A9" w:rsidRPr="004C69A9" w:rsidRDefault="004C69A9" w:rsidP="004C69A9">
      <w:pPr>
        <w:ind w:left="57" w:right="57"/>
        <w:jc w:val="both"/>
        <w:rPr>
          <w:b/>
          <w:sz w:val="22"/>
          <w:szCs w:val="22"/>
        </w:rPr>
      </w:pPr>
      <w:r w:rsidRPr="004C69A9">
        <w:rPr>
          <w:b/>
          <w:sz w:val="22"/>
          <w:szCs w:val="22"/>
        </w:rPr>
        <w:t>Настоящим уведомлением я ___</w:t>
      </w:r>
      <w:r w:rsidRPr="004C69A9">
        <w:rPr>
          <w:b/>
          <w:color w:val="FF0000"/>
          <w:sz w:val="22"/>
          <w:szCs w:val="22"/>
        </w:rPr>
        <w:t>___________________________</w:t>
      </w:r>
      <w:r w:rsidRPr="004C69A9">
        <w:rPr>
          <w:b/>
          <w:sz w:val="22"/>
          <w:szCs w:val="22"/>
        </w:rPr>
        <w:t>________________</w:t>
      </w:r>
    </w:p>
    <w:p w:rsidR="004C69A9" w:rsidRPr="004C69A9" w:rsidRDefault="004C69A9" w:rsidP="004C69A9">
      <w:pPr>
        <w:ind w:left="57" w:right="57"/>
        <w:jc w:val="both"/>
        <w:rPr>
          <w:b/>
          <w:color w:val="FF0000"/>
          <w:sz w:val="22"/>
          <w:szCs w:val="22"/>
        </w:rPr>
      </w:pPr>
      <w:r w:rsidRPr="004C69A9">
        <w:rPr>
          <w:b/>
          <w:sz w:val="22"/>
          <w:szCs w:val="22"/>
        </w:rPr>
        <w:t>_________________________________________________________________________</w:t>
      </w:r>
    </w:p>
    <w:p w:rsidR="004C69A9" w:rsidRPr="004C69A9" w:rsidRDefault="004C69A9" w:rsidP="004C69A9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>(фамилия, имя, отчество (при наличии</w:t>
      </w:r>
      <w:proofErr w:type="gramStart"/>
      <w:r w:rsidRPr="004C69A9">
        <w:rPr>
          <w:rFonts w:ascii="Times New Roman" w:hAnsi="Times New Roman" w:cs="Times New Roman"/>
          <w:sz w:val="22"/>
          <w:szCs w:val="22"/>
        </w:rPr>
        <w:t>)д</w:t>
      </w:r>
      <w:proofErr w:type="gramEnd"/>
      <w:r w:rsidRPr="004C69A9">
        <w:rPr>
          <w:rFonts w:ascii="Times New Roman" w:hAnsi="Times New Roman" w:cs="Times New Roman"/>
          <w:sz w:val="22"/>
          <w:szCs w:val="22"/>
        </w:rPr>
        <w:t xml:space="preserve">аю согласие на обработку персональных данных                                                                     (в случае если </w:t>
      </w:r>
      <w:proofErr w:type="spellStart"/>
      <w:r w:rsidRPr="004C69A9">
        <w:rPr>
          <w:rFonts w:ascii="Times New Roman" w:hAnsi="Times New Roman" w:cs="Times New Roman"/>
          <w:sz w:val="22"/>
          <w:szCs w:val="22"/>
        </w:rPr>
        <w:t>застройщикомявляется</w:t>
      </w:r>
      <w:proofErr w:type="spellEnd"/>
      <w:r w:rsidRPr="004C69A9">
        <w:rPr>
          <w:rFonts w:ascii="Times New Roman" w:hAnsi="Times New Roman" w:cs="Times New Roman"/>
          <w:sz w:val="22"/>
          <w:szCs w:val="22"/>
        </w:rPr>
        <w:t xml:space="preserve"> физическое лицо).</w:t>
      </w:r>
    </w:p>
    <w:p w:rsidR="004C69A9" w:rsidRPr="004C69A9" w:rsidRDefault="004C69A9" w:rsidP="004C69A9">
      <w:pPr>
        <w:widowControl w:val="0"/>
        <w:jc w:val="center"/>
        <w:rPr>
          <w:bCs/>
          <w:sz w:val="22"/>
          <w:szCs w:val="22"/>
        </w:rPr>
      </w:pPr>
    </w:p>
    <w:p w:rsidR="004C69A9" w:rsidRPr="004C69A9" w:rsidRDefault="004C69A9" w:rsidP="004C69A9">
      <w:pPr>
        <w:adjustRightInd w:val="0"/>
        <w:jc w:val="both"/>
        <w:rPr>
          <w:b/>
          <w:bCs/>
          <w:sz w:val="22"/>
          <w:szCs w:val="22"/>
        </w:rPr>
      </w:pPr>
      <w:r w:rsidRPr="004C69A9">
        <w:rPr>
          <w:b/>
          <w:sz w:val="22"/>
          <w:szCs w:val="22"/>
        </w:rPr>
        <w:t xml:space="preserve">даю согласие на </w:t>
      </w:r>
      <w:r w:rsidRPr="004C69A9">
        <w:rPr>
          <w:b/>
          <w:bCs/>
          <w:sz w:val="22"/>
          <w:szCs w:val="22"/>
        </w:rPr>
        <w:t>обработку персональных данных.</w:t>
      </w:r>
    </w:p>
    <w:p w:rsidR="004C69A9" w:rsidRPr="004C69A9" w:rsidRDefault="004C69A9" w:rsidP="004C69A9">
      <w:pPr>
        <w:widowControl w:val="0"/>
        <w:jc w:val="both"/>
        <w:rPr>
          <w:sz w:val="22"/>
          <w:szCs w:val="22"/>
        </w:rPr>
      </w:pP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__________________________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69A9">
        <w:rPr>
          <w:rFonts w:ascii="Times New Roman" w:hAnsi="Times New Roman" w:cs="Times New Roman"/>
          <w:sz w:val="22"/>
          <w:szCs w:val="22"/>
        </w:rPr>
        <w:t xml:space="preserve">   _________________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C69A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4C69A9">
        <w:rPr>
          <w:rFonts w:ascii="Times New Roman" w:hAnsi="Times New Roman" w:cs="Times New Roman"/>
          <w:sz w:val="22"/>
          <w:szCs w:val="22"/>
        </w:rPr>
        <w:t>(должность, в случае если                         (подпись)                         (расшифровка подписи)</w:t>
      </w:r>
      <w:proofErr w:type="gramEnd"/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застройщиком является</w:t>
      </w: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  юридическое лицо)</w:t>
      </w:r>
    </w:p>
    <w:p w:rsidR="004C69A9" w:rsidRPr="004C69A9" w:rsidRDefault="004C69A9" w:rsidP="004C69A9">
      <w:pPr>
        <w:rPr>
          <w:sz w:val="22"/>
          <w:szCs w:val="22"/>
        </w:rPr>
      </w:pP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        М.П.</w:t>
      </w: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   (при наличии)</w:t>
      </w: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DF789B" w:rsidRPr="00CF5D02" w:rsidRDefault="00DF789B" w:rsidP="00DF789B">
      <w:pPr>
        <w:ind w:left="3687" w:firstLine="708"/>
        <w:jc w:val="center"/>
        <w:rPr>
          <w:sz w:val="24"/>
          <w:szCs w:val="24"/>
        </w:rPr>
      </w:pPr>
      <w:r w:rsidRPr="00CF5D02">
        <w:rPr>
          <w:sz w:val="24"/>
          <w:szCs w:val="24"/>
        </w:rPr>
        <w:t>ПРИЛОЖЕНИЕ № 2</w:t>
      </w:r>
    </w:p>
    <w:p w:rsidR="00DF789B" w:rsidRPr="00CF5D02" w:rsidRDefault="00DF789B" w:rsidP="00DF789B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к административному регламенту</w:t>
      </w:r>
    </w:p>
    <w:p w:rsidR="00DF789B" w:rsidRPr="00CF5D02" w:rsidRDefault="00DF789B" w:rsidP="00DF789B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по предоставлению муниципальной услуги</w:t>
      </w:r>
    </w:p>
    <w:p w:rsidR="00DF789B" w:rsidRDefault="00DF789B" w:rsidP="00DF789B">
      <w:pPr>
        <w:suppressAutoHyphens/>
        <w:autoSpaceDE w:val="0"/>
        <w:autoSpaceDN w:val="0"/>
        <w:adjustRightInd w:val="0"/>
        <w:outlineLvl w:val="0"/>
        <w:rPr>
          <w:bCs/>
          <w:lang w:eastAsia="ar-SA"/>
        </w:rPr>
      </w:pPr>
    </w:p>
    <w:p w:rsidR="00DF789B" w:rsidRDefault="00DF789B" w:rsidP="00DF789B">
      <w:pPr>
        <w:ind w:firstLine="567"/>
        <w:jc w:val="center"/>
        <w:rPr>
          <w:rFonts w:eastAsia="Times New Roman"/>
          <w:lang w:eastAsia="ru-RU"/>
        </w:rPr>
      </w:pPr>
      <w:r w:rsidRPr="00AB4FB3">
        <w:rPr>
          <w:rFonts w:eastAsia="Times New Roman"/>
          <w:lang w:eastAsia="ru-RU"/>
        </w:rPr>
        <w:t>ОБРАЗЕЦ ЗАПОЛНЕНИЯ</w:t>
      </w:r>
      <w:r w:rsidRPr="00511D1B">
        <w:rPr>
          <w:rFonts w:eastAsia="Times New Roman"/>
          <w:lang w:eastAsia="ru-RU"/>
        </w:rPr>
        <w:t xml:space="preserve"> </w:t>
      </w:r>
    </w:p>
    <w:p w:rsidR="00DF789B" w:rsidRDefault="00DF789B" w:rsidP="00DF789B">
      <w:pPr>
        <w:ind w:firstLine="567"/>
        <w:jc w:val="center"/>
        <w:rPr>
          <w:rFonts w:eastAsia="Times New Roman"/>
          <w:lang w:eastAsia="ru-RU"/>
        </w:rPr>
      </w:pPr>
      <w:r w:rsidRPr="00511D1B">
        <w:rPr>
          <w:rFonts w:eastAsia="Times New Roman"/>
          <w:lang w:eastAsia="ru-RU"/>
        </w:rPr>
        <w:t>о предоставлении муниципальной услуги</w:t>
      </w:r>
    </w:p>
    <w:p w:rsidR="00DF789B" w:rsidRDefault="00DF789B" w:rsidP="00DF789B">
      <w:pPr>
        <w:widowControl w:val="0"/>
        <w:rPr>
          <w:b/>
        </w:rPr>
      </w:pPr>
    </w:p>
    <w:p w:rsidR="00EB3836" w:rsidRPr="00A33318" w:rsidRDefault="00EB3836" w:rsidP="00EB3836">
      <w:pPr>
        <w:widowControl w:val="0"/>
        <w:jc w:val="center"/>
        <w:rPr>
          <w:b/>
        </w:rPr>
      </w:pPr>
      <w:r w:rsidRPr="00A33318">
        <w:rPr>
          <w:b/>
        </w:rPr>
        <w:t xml:space="preserve">Уведомление о </w:t>
      </w:r>
      <w:proofErr w:type="gramStart"/>
      <w:r w:rsidRPr="00A33318">
        <w:rPr>
          <w:b/>
        </w:rPr>
        <w:t>планируемых</w:t>
      </w:r>
      <w:proofErr w:type="gramEnd"/>
      <w:r w:rsidRPr="00A33318">
        <w:rPr>
          <w:b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EB3836" w:rsidRPr="00AB55A6" w:rsidRDefault="00EB3836" w:rsidP="00EB3836">
      <w:pPr>
        <w:widowControl w:val="0"/>
        <w:jc w:val="both"/>
        <w:rPr>
          <w:sz w:val="26"/>
          <w:szCs w:val="26"/>
        </w:rPr>
      </w:pPr>
    </w:p>
    <w:p w:rsidR="00EB3836" w:rsidRPr="00AB55A6" w:rsidRDefault="00EB3836" w:rsidP="00EB3836">
      <w:pPr>
        <w:widowControl w:val="0"/>
        <w:jc w:val="right"/>
        <w:rPr>
          <w:sz w:val="26"/>
          <w:szCs w:val="26"/>
        </w:rPr>
      </w:pPr>
      <w:r w:rsidRPr="00AB55A6">
        <w:rPr>
          <w:sz w:val="26"/>
          <w:szCs w:val="26"/>
        </w:rPr>
        <w:t>«_</w:t>
      </w:r>
      <w:r w:rsidRPr="00DB6CC5">
        <w:rPr>
          <w:b/>
          <w:color w:val="FF0000"/>
          <w:sz w:val="26"/>
          <w:szCs w:val="26"/>
        </w:rPr>
        <w:t>05</w:t>
      </w:r>
      <w:r>
        <w:rPr>
          <w:sz w:val="26"/>
          <w:szCs w:val="26"/>
        </w:rPr>
        <w:t xml:space="preserve">_» </w:t>
      </w:r>
      <w:proofErr w:type="spellStart"/>
      <w:r>
        <w:rPr>
          <w:sz w:val="26"/>
          <w:szCs w:val="26"/>
        </w:rPr>
        <w:t>_</w:t>
      </w:r>
      <w:r w:rsidRPr="00AB55A6">
        <w:rPr>
          <w:sz w:val="26"/>
          <w:szCs w:val="26"/>
        </w:rPr>
        <w:t>_</w:t>
      </w:r>
      <w:r w:rsidRPr="00DB6CC5">
        <w:rPr>
          <w:b/>
          <w:color w:val="FF0000"/>
          <w:sz w:val="26"/>
          <w:szCs w:val="26"/>
        </w:rPr>
        <w:t>октября</w:t>
      </w:r>
      <w:proofErr w:type="spellEnd"/>
      <w:r>
        <w:rPr>
          <w:sz w:val="26"/>
          <w:szCs w:val="26"/>
        </w:rPr>
        <w:t>_</w:t>
      </w:r>
      <w:r w:rsidRPr="00AB55A6">
        <w:rPr>
          <w:sz w:val="26"/>
          <w:szCs w:val="26"/>
        </w:rPr>
        <w:t>__ 20_</w:t>
      </w:r>
      <w:r w:rsidRPr="00DB6CC5">
        <w:rPr>
          <w:b/>
          <w:color w:val="FF0000"/>
          <w:sz w:val="26"/>
          <w:szCs w:val="26"/>
        </w:rPr>
        <w:t>18</w:t>
      </w:r>
      <w:r w:rsidRPr="00AB55A6">
        <w:rPr>
          <w:sz w:val="26"/>
          <w:szCs w:val="26"/>
        </w:rPr>
        <w:t>_ г.</w:t>
      </w:r>
    </w:p>
    <w:p w:rsidR="00EB3836" w:rsidRPr="00AB55A6" w:rsidRDefault="00EB3836" w:rsidP="00EB3836">
      <w:pPr>
        <w:widowControl w:val="0"/>
        <w:rPr>
          <w:sz w:val="26"/>
          <w:szCs w:val="26"/>
        </w:rPr>
      </w:pPr>
    </w:p>
    <w:p w:rsidR="00EB3836" w:rsidRPr="00FE4C3F" w:rsidRDefault="00EB3836" w:rsidP="00EB3836">
      <w:pPr>
        <w:widowControl w:val="0"/>
        <w:jc w:val="center"/>
      </w:pPr>
      <w:r w:rsidRPr="00A33318">
        <w:rPr>
          <w:u w:val="single"/>
        </w:rPr>
        <w:t>Администрация Курганинского городского поселения Курганинского района</w:t>
      </w:r>
      <w:r w:rsidRPr="003044A9">
        <w:br/>
        <w:t>(наименование уполномоченного на выдачу разрешений на строительство ф</w:t>
      </w:r>
      <w:r w:rsidRPr="003044A9">
        <w:t>е</w:t>
      </w:r>
      <w:r w:rsidRPr="003044A9">
        <w:t>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B3836" w:rsidRDefault="00EB3836" w:rsidP="00EB3836">
      <w:pPr>
        <w:spacing w:after="240"/>
        <w:jc w:val="center"/>
        <w:rPr>
          <w:b/>
          <w:sz w:val="24"/>
          <w:szCs w:val="24"/>
        </w:rPr>
      </w:pPr>
    </w:p>
    <w:p w:rsidR="00EB3836" w:rsidRPr="00A33318" w:rsidRDefault="00EB3836" w:rsidP="00EB3836">
      <w:pPr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t>1. Сведения о застройщике</w:t>
      </w:r>
    </w:p>
    <w:tbl>
      <w:tblPr>
        <w:tblW w:w="10518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103"/>
        <w:gridCol w:w="4706"/>
      </w:tblGrid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</w:t>
            </w:r>
            <w:r w:rsidRPr="006635F4">
              <w:rPr>
                <w:sz w:val="24"/>
                <w:szCs w:val="24"/>
              </w:rPr>
              <w:t>а</w:t>
            </w:r>
            <w:r w:rsidRPr="006635F4">
              <w:rPr>
                <w:sz w:val="24"/>
                <w:szCs w:val="24"/>
              </w:rPr>
              <w:t>стройщиком является физическое лицо:</w:t>
            </w:r>
          </w:p>
        </w:tc>
        <w:tc>
          <w:tcPr>
            <w:tcW w:w="4706" w:type="dxa"/>
          </w:tcPr>
          <w:p w:rsidR="00EB3836" w:rsidRPr="006635F4" w:rsidRDefault="00EB3836" w:rsidP="00D710EA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5103" w:type="dxa"/>
          </w:tcPr>
          <w:p w:rsidR="00EB3836" w:rsidRPr="00D07EFF" w:rsidRDefault="00EB3836" w:rsidP="00D710EA">
            <w:pPr>
              <w:ind w:left="57" w:right="57"/>
              <w:jc w:val="both"/>
              <w:rPr>
                <w:sz w:val="22"/>
                <w:szCs w:val="22"/>
              </w:rPr>
            </w:pPr>
            <w:r w:rsidRPr="00D07EFF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EB3836" w:rsidRPr="00D07EFF" w:rsidRDefault="00EB3836" w:rsidP="00D710EA">
            <w:pPr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  <w:r w:rsidRPr="00D07EFF">
              <w:rPr>
                <w:b/>
                <w:color w:val="FF0000"/>
                <w:sz w:val="22"/>
                <w:szCs w:val="22"/>
              </w:rPr>
              <w:t>Иванов Иван Иванович</w:t>
            </w:r>
          </w:p>
          <w:p w:rsidR="00EB3836" w:rsidRPr="00D07EFF" w:rsidRDefault="00EB3836" w:rsidP="00D710EA">
            <w:pPr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EB3836" w:rsidRPr="00D07EFF" w:rsidRDefault="00EB3836" w:rsidP="00D710EA">
            <w:pPr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  <w:r w:rsidRPr="00D07EFF">
              <w:rPr>
                <w:b/>
                <w:color w:val="FF0000"/>
                <w:sz w:val="22"/>
                <w:szCs w:val="22"/>
              </w:rPr>
              <w:t>Краснодарский край, Курганинский район, город Курганинск, улица Ленина, № 6</w:t>
            </w:r>
          </w:p>
          <w:p w:rsidR="00EB3836" w:rsidRPr="00DB6CC5" w:rsidRDefault="00EB3836" w:rsidP="00D710E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</w:t>
            </w:r>
            <w:r w:rsidRPr="006635F4">
              <w:rPr>
                <w:sz w:val="24"/>
                <w:szCs w:val="24"/>
              </w:rPr>
              <w:t>ч</w:t>
            </w:r>
            <w:r w:rsidRPr="006635F4">
              <w:rPr>
                <w:sz w:val="24"/>
                <w:szCs w:val="24"/>
              </w:rPr>
              <w:t>ность</w:t>
            </w:r>
          </w:p>
        </w:tc>
        <w:tc>
          <w:tcPr>
            <w:tcW w:w="4706" w:type="dxa"/>
          </w:tcPr>
          <w:p w:rsidR="00EB3836" w:rsidRPr="00DB6CC5" w:rsidRDefault="00EB3836" w:rsidP="00D710E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DB6CC5">
              <w:rPr>
                <w:b/>
                <w:color w:val="FF0000"/>
                <w:sz w:val="24"/>
                <w:szCs w:val="24"/>
              </w:rPr>
              <w:t xml:space="preserve">Паспорт 0304 888555, выдан 17.08.2003г., </w:t>
            </w:r>
            <w:proofErr w:type="spellStart"/>
            <w:r w:rsidRPr="00DB6CC5">
              <w:rPr>
                <w:b/>
                <w:color w:val="FF0000"/>
                <w:sz w:val="24"/>
                <w:szCs w:val="24"/>
              </w:rPr>
              <w:t>Курганинским</w:t>
            </w:r>
            <w:proofErr w:type="spellEnd"/>
            <w:r w:rsidRPr="00DB6CC5">
              <w:rPr>
                <w:b/>
                <w:color w:val="FF0000"/>
                <w:sz w:val="24"/>
                <w:szCs w:val="24"/>
              </w:rPr>
              <w:t xml:space="preserve"> РОВД Краснодарског</w:t>
            </w:r>
            <w:r>
              <w:rPr>
                <w:b/>
                <w:color w:val="FF0000"/>
                <w:sz w:val="24"/>
                <w:szCs w:val="24"/>
              </w:rPr>
              <w:t>о</w:t>
            </w:r>
            <w:r w:rsidRPr="00DB6CC5">
              <w:rPr>
                <w:b/>
                <w:color w:val="FF0000"/>
                <w:sz w:val="24"/>
                <w:szCs w:val="24"/>
              </w:rPr>
              <w:t xml:space="preserve"> края</w:t>
            </w:r>
          </w:p>
          <w:p w:rsidR="00EB3836" w:rsidRPr="00DB6CC5" w:rsidRDefault="00EB3836" w:rsidP="00D710E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</w:t>
            </w:r>
            <w:r w:rsidRPr="006635F4">
              <w:rPr>
                <w:sz w:val="24"/>
                <w:szCs w:val="24"/>
              </w:rPr>
              <w:t>е</w:t>
            </w:r>
            <w:r w:rsidRPr="006635F4">
              <w:rPr>
                <w:sz w:val="24"/>
                <w:szCs w:val="24"/>
              </w:rPr>
              <w:t>ское лицо:</w:t>
            </w:r>
          </w:p>
        </w:tc>
        <w:tc>
          <w:tcPr>
            <w:tcW w:w="4706" w:type="dxa"/>
          </w:tcPr>
          <w:p w:rsidR="00EB3836" w:rsidRPr="00DB6CC5" w:rsidRDefault="00EB3836" w:rsidP="00D710E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EB3836" w:rsidRPr="00DB6CC5" w:rsidRDefault="00EB3836" w:rsidP="00DF789B">
            <w:pPr>
              <w:ind w:right="57"/>
              <w:rPr>
                <w:color w:val="FF0000"/>
                <w:sz w:val="22"/>
                <w:szCs w:val="22"/>
              </w:rPr>
            </w:pPr>
          </w:p>
          <w:p w:rsidR="00EB3836" w:rsidRPr="00DB6CC5" w:rsidRDefault="00EB3836" w:rsidP="00D710E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EB3836" w:rsidRPr="00DB6CC5" w:rsidRDefault="00EB3836" w:rsidP="00DF789B">
            <w:pPr>
              <w:ind w:right="57"/>
              <w:rPr>
                <w:color w:val="FF0000"/>
                <w:sz w:val="22"/>
                <w:szCs w:val="22"/>
              </w:rPr>
            </w:pPr>
          </w:p>
          <w:p w:rsidR="00EB3836" w:rsidRPr="00DB6CC5" w:rsidRDefault="00EB3836" w:rsidP="00D710E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</w:t>
            </w:r>
            <w:r w:rsidRPr="006635F4">
              <w:rPr>
                <w:sz w:val="24"/>
                <w:szCs w:val="24"/>
              </w:rPr>
              <w:t>а</w:t>
            </w:r>
            <w:r w:rsidRPr="006635F4">
              <w:rPr>
                <w:sz w:val="24"/>
                <w:szCs w:val="24"/>
              </w:rPr>
              <w:t>писи о государственной регистрации юридич</w:t>
            </w:r>
            <w:r w:rsidRPr="006635F4">
              <w:rPr>
                <w:sz w:val="24"/>
                <w:szCs w:val="24"/>
              </w:rPr>
              <w:t>е</w:t>
            </w:r>
            <w:r w:rsidRPr="006635F4">
              <w:rPr>
                <w:sz w:val="24"/>
                <w:szCs w:val="24"/>
              </w:rPr>
              <w:t>ского лица в едином гос</w:t>
            </w:r>
            <w:r w:rsidRPr="006635F4">
              <w:rPr>
                <w:sz w:val="24"/>
                <w:szCs w:val="24"/>
              </w:rPr>
              <w:t>у</w:t>
            </w:r>
            <w:r w:rsidRPr="006635F4">
              <w:rPr>
                <w:sz w:val="24"/>
                <w:szCs w:val="24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B3836" w:rsidRPr="00DB6CC5" w:rsidRDefault="00EB3836" w:rsidP="00D710E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</w:tc>
      </w:tr>
      <w:tr w:rsidR="00EB3836" w:rsidRPr="006635F4" w:rsidTr="00A01E33">
        <w:tc>
          <w:tcPr>
            <w:tcW w:w="709" w:type="dxa"/>
          </w:tcPr>
          <w:p w:rsidR="00EB3836" w:rsidRPr="006635F4" w:rsidRDefault="00EB3836" w:rsidP="00D710E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5103" w:type="dxa"/>
          </w:tcPr>
          <w:p w:rsidR="00EB3836" w:rsidRPr="006635F4" w:rsidRDefault="00EB3836" w:rsidP="00D710E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</w:t>
            </w:r>
            <w:r w:rsidRPr="006635F4">
              <w:rPr>
                <w:sz w:val="24"/>
                <w:szCs w:val="24"/>
              </w:rPr>
              <w:t>и</w:t>
            </w:r>
            <w:r w:rsidRPr="006635F4">
              <w:rPr>
                <w:sz w:val="24"/>
                <w:szCs w:val="24"/>
              </w:rPr>
              <w:t>ка, за исключением случая, если заявителем я</w:t>
            </w:r>
            <w:r w:rsidRPr="006635F4">
              <w:rPr>
                <w:sz w:val="24"/>
                <w:szCs w:val="24"/>
              </w:rPr>
              <w:t>в</w:t>
            </w:r>
            <w:r w:rsidRPr="006635F4">
              <w:rPr>
                <w:sz w:val="24"/>
                <w:szCs w:val="24"/>
              </w:rPr>
              <w:t>ляется иностранное юр</w:t>
            </w:r>
            <w:r w:rsidRPr="006635F4">
              <w:rPr>
                <w:sz w:val="24"/>
                <w:szCs w:val="24"/>
              </w:rPr>
              <w:t>и</w:t>
            </w:r>
            <w:r w:rsidRPr="006635F4">
              <w:rPr>
                <w:sz w:val="24"/>
                <w:szCs w:val="24"/>
              </w:rPr>
              <w:t>дическое лицо</w:t>
            </w:r>
          </w:p>
        </w:tc>
        <w:tc>
          <w:tcPr>
            <w:tcW w:w="4706" w:type="dxa"/>
          </w:tcPr>
          <w:p w:rsidR="00EB3836" w:rsidRPr="00DB6CC5" w:rsidRDefault="00EB3836" w:rsidP="00D710EA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EB3836" w:rsidRDefault="00EB3836" w:rsidP="00EB3836">
      <w:pPr>
        <w:rPr>
          <w:sz w:val="24"/>
          <w:szCs w:val="24"/>
        </w:rPr>
      </w:pPr>
    </w:p>
    <w:p w:rsidR="002F185F" w:rsidRDefault="002F185F" w:rsidP="00EB3836">
      <w:pPr>
        <w:rPr>
          <w:sz w:val="24"/>
          <w:szCs w:val="24"/>
        </w:rPr>
      </w:pPr>
    </w:p>
    <w:p w:rsidR="00A01E33" w:rsidRPr="00A33318" w:rsidRDefault="00A01E33" w:rsidP="00A01E33">
      <w:pPr>
        <w:pageBreakBefore/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10349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6"/>
        <w:gridCol w:w="4423"/>
        <w:gridCol w:w="4910"/>
      </w:tblGrid>
      <w:tr w:rsidR="00A01E33" w:rsidRPr="006635F4" w:rsidTr="00A01E33">
        <w:tc>
          <w:tcPr>
            <w:tcW w:w="1016" w:type="dxa"/>
          </w:tcPr>
          <w:p w:rsidR="00A01E33" w:rsidRPr="006635F4" w:rsidRDefault="00A01E33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A01E33" w:rsidRPr="006635F4" w:rsidRDefault="00A01E33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910" w:type="dxa"/>
          </w:tcPr>
          <w:p w:rsidR="00A01E33" w:rsidRPr="006D004B" w:rsidRDefault="00A01E33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23:16:060532:171</w:t>
            </w:r>
          </w:p>
        </w:tc>
      </w:tr>
      <w:tr w:rsidR="00A01E33" w:rsidRPr="006635F4" w:rsidTr="00A01E33">
        <w:tc>
          <w:tcPr>
            <w:tcW w:w="1016" w:type="dxa"/>
          </w:tcPr>
          <w:p w:rsidR="00A01E33" w:rsidRPr="006635F4" w:rsidRDefault="00A01E33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A01E33" w:rsidRPr="006635F4" w:rsidRDefault="00A01E33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910" w:type="dxa"/>
          </w:tcPr>
          <w:p w:rsidR="00A01E33" w:rsidRPr="006D004B" w:rsidRDefault="00A01E33" w:rsidP="00A01E33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 xml:space="preserve">Краснодарский край, Курганинский район, город Курганинск, улица Ленина, </w:t>
            </w:r>
            <w:r>
              <w:rPr>
                <w:b/>
                <w:color w:val="FF0000"/>
                <w:sz w:val="24"/>
                <w:szCs w:val="24"/>
              </w:rPr>
              <w:t>№ 27</w:t>
            </w:r>
          </w:p>
        </w:tc>
      </w:tr>
    </w:tbl>
    <w:p w:rsidR="00A01E33" w:rsidRDefault="00A01E33" w:rsidP="00A01E33">
      <w:pPr>
        <w:pStyle w:val="af0"/>
        <w:jc w:val="center"/>
      </w:pPr>
    </w:p>
    <w:p w:rsidR="00A01E33" w:rsidRPr="00D846E5" w:rsidRDefault="00A01E33" w:rsidP="00A01E3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E5">
        <w:rPr>
          <w:rFonts w:ascii="Times New Roman" w:hAnsi="Times New Roman" w:cs="Times New Roman"/>
          <w:b/>
          <w:sz w:val="28"/>
          <w:szCs w:val="28"/>
        </w:rP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</w:p>
    <w:tbl>
      <w:tblPr>
        <w:tblW w:w="10376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260"/>
        <w:gridCol w:w="2835"/>
      </w:tblGrid>
      <w:tr w:rsidR="00A01E33" w:rsidRPr="006635F4" w:rsidTr="00A01E33">
        <w:trPr>
          <w:trHeight w:val="4318"/>
        </w:trPr>
        <w:tc>
          <w:tcPr>
            <w:tcW w:w="737" w:type="dxa"/>
          </w:tcPr>
          <w:p w:rsidR="00A01E33" w:rsidRPr="00D846E5" w:rsidRDefault="00A01E33" w:rsidP="00DC513A">
            <w:pPr>
              <w:pStyle w:val="af0"/>
              <w:jc w:val="center"/>
            </w:pPr>
            <w:r w:rsidRPr="00D846E5">
              <w:t>N</w:t>
            </w:r>
          </w:p>
          <w:p w:rsidR="00A01E33" w:rsidRPr="006635F4" w:rsidRDefault="00A01E33" w:rsidP="00DC513A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46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6E5">
              <w:rPr>
                <w:sz w:val="24"/>
                <w:szCs w:val="24"/>
              </w:rPr>
              <w:t>/</w:t>
            </w:r>
            <w:proofErr w:type="spellStart"/>
            <w:r w:rsidRPr="00D846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01E33" w:rsidRPr="00D846E5" w:rsidRDefault="00A01E33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D846E5">
              <w:rPr>
                <w:sz w:val="24"/>
                <w:szCs w:val="24"/>
              </w:rPr>
              <w:t>Наименование параметров пл</w:t>
            </w:r>
            <w:r w:rsidRPr="00D846E5">
              <w:rPr>
                <w:sz w:val="24"/>
                <w:szCs w:val="24"/>
              </w:rPr>
              <w:t>а</w:t>
            </w:r>
            <w:r w:rsidRPr="00D846E5">
              <w:rPr>
                <w:sz w:val="24"/>
                <w:szCs w:val="24"/>
              </w:rPr>
              <w:t>нируемого строительства или реконструкции объекта индив</w:t>
            </w:r>
            <w:r w:rsidRPr="00D846E5">
              <w:rPr>
                <w:sz w:val="24"/>
                <w:szCs w:val="24"/>
              </w:rPr>
              <w:t>и</w:t>
            </w:r>
            <w:r w:rsidRPr="00D846E5">
              <w:rPr>
                <w:sz w:val="24"/>
                <w:szCs w:val="24"/>
              </w:rPr>
              <w:t>дуального жилищного стро</w:t>
            </w:r>
            <w:r w:rsidRPr="00D846E5">
              <w:rPr>
                <w:sz w:val="24"/>
                <w:szCs w:val="24"/>
              </w:rPr>
              <w:t>и</w:t>
            </w:r>
            <w:r w:rsidRPr="00D846E5">
              <w:rPr>
                <w:sz w:val="24"/>
                <w:szCs w:val="24"/>
              </w:rPr>
              <w:t>тельства или садового дома</w:t>
            </w:r>
          </w:p>
        </w:tc>
        <w:tc>
          <w:tcPr>
            <w:tcW w:w="3260" w:type="dxa"/>
          </w:tcPr>
          <w:p w:rsidR="00A01E33" w:rsidRPr="00203171" w:rsidRDefault="00A01E33" w:rsidP="00DC513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3171">
              <w:rPr>
                <w:rFonts w:ascii="Times New Roman" w:hAnsi="Times New Roman" w:cs="Times New Roman"/>
              </w:rPr>
              <w:t>Значения параметров план</w:t>
            </w:r>
            <w:r w:rsidRPr="00203171">
              <w:rPr>
                <w:rFonts w:ascii="Times New Roman" w:hAnsi="Times New Roman" w:cs="Times New Roman"/>
              </w:rPr>
              <w:t>и</w:t>
            </w:r>
            <w:r w:rsidRPr="00203171">
              <w:rPr>
                <w:rFonts w:ascii="Times New Roman" w:hAnsi="Times New Roman" w:cs="Times New Roman"/>
              </w:rPr>
              <w:t>руемого строительства или реконструкции объекта инд</w:t>
            </w:r>
            <w:r w:rsidRPr="00203171">
              <w:rPr>
                <w:rFonts w:ascii="Times New Roman" w:hAnsi="Times New Roman" w:cs="Times New Roman"/>
              </w:rPr>
              <w:t>и</w:t>
            </w:r>
            <w:r w:rsidRPr="00203171">
              <w:rPr>
                <w:rFonts w:ascii="Times New Roman" w:hAnsi="Times New Roman" w:cs="Times New Roman"/>
              </w:rPr>
              <w:t>видуального жилищного строительства или садового дома, указанные в уведомл</w:t>
            </w:r>
            <w:r w:rsidRPr="00203171">
              <w:rPr>
                <w:rFonts w:ascii="Times New Roman" w:hAnsi="Times New Roman" w:cs="Times New Roman"/>
              </w:rPr>
              <w:t>е</w:t>
            </w:r>
            <w:r w:rsidRPr="00203171">
              <w:rPr>
                <w:rFonts w:ascii="Times New Roman" w:hAnsi="Times New Roman" w:cs="Times New Roman"/>
              </w:rPr>
              <w:t>нии о планируемых строител</w:t>
            </w:r>
            <w:r w:rsidRPr="00203171">
              <w:rPr>
                <w:rFonts w:ascii="Times New Roman" w:hAnsi="Times New Roman" w:cs="Times New Roman"/>
              </w:rPr>
              <w:t>ь</w:t>
            </w:r>
            <w:r w:rsidRPr="00203171">
              <w:rPr>
                <w:rFonts w:ascii="Times New Roman" w:hAnsi="Times New Roman" w:cs="Times New Roman"/>
              </w:rPr>
              <w:t>стве или реконструкции об</w:t>
            </w:r>
            <w:r w:rsidRPr="00203171">
              <w:rPr>
                <w:rFonts w:ascii="Times New Roman" w:hAnsi="Times New Roman" w:cs="Times New Roman"/>
              </w:rPr>
              <w:t>ъ</w:t>
            </w:r>
            <w:r w:rsidRPr="00203171">
              <w:rPr>
                <w:rFonts w:ascii="Times New Roman" w:hAnsi="Times New Roman" w:cs="Times New Roman"/>
              </w:rPr>
              <w:t>екта индивидуального ж</w:t>
            </w:r>
            <w:r w:rsidRPr="00203171">
              <w:rPr>
                <w:rFonts w:ascii="Times New Roman" w:hAnsi="Times New Roman" w:cs="Times New Roman"/>
              </w:rPr>
              <w:t>и</w:t>
            </w:r>
            <w:r w:rsidRPr="00203171">
              <w:rPr>
                <w:rFonts w:ascii="Times New Roman" w:hAnsi="Times New Roman" w:cs="Times New Roman"/>
              </w:rPr>
              <w:t>лищного строительства или садового дома</w:t>
            </w:r>
            <w:proofErr w:type="gramEnd"/>
          </w:p>
          <w:p w:rsidR="00A01E33" w:rsidRPr="00203171" w:rsidRDefault="00A01E33" w:rsidP="00DC513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03171">
              <w:rPr>
                <w:rFonts w:ascii="Times New Roman" w:hAnsi="Times New Roman" w:cs="Times New Roman"/>
              </w:rPr>
              <w:t>_________________</w:t>
            </w:r>
          </w:p>
          <w:p w:rsidR="00A01E33" w:rsidRPr="006D004B" w:rsidRDefault="00A01E33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203171">
              <w:rPr>
                <w:sz w:val="24"/>
                <w:szCs w:val="24"/>
              </w:rPr>
              <w:t>(дата направления уведомл</w:t>
            </w:r>
            <w:r w:rsidRPr="00203171">
              <w:rPr>
                <w:sz w:val="24"/>
                <w:szCs w:val="24"/>
              </w:rPr>
              <w:t>е</w:t>
            </w:r>
            <w:r w:rsidRPr="00203171">
              <w:rPr>
                <w:sz w:val="24"/>
                <w:szCs w:val="24"/>
              </w:rPr>
              <w:t>ния)</w:t>
            </w:r>
          </w:p>
        </w:tc>
        <w:tc>
          <w:tcPr>
            <w:tcW w:w="2835" w:type="dxa"/>
          </w:tcPr>
          <w:p w:rsidR="00A01E33" w:rsidRPr="00203171" w:rsidRDefault="00A01E33" w:rsidP="00DC513A">
            <w:pPr>
              <w:tabs>
                <w:tab w:val="left" w:pos="3516"/>
              </w:tabs>
              <w:ind w:left="57" w:right="1248"/>
              <w:jc w:val="both"/>
              <w:rPr>
                <w:b/>
                <w:color w:val="FF0000"/>
                <w:sz w:val="24"/>
                <w:szCs w:val="24"/>
              </w:rPr>
            </w:pPr>
            <w:r w:rsidRPr="00203171">
              <w:rPr>
                <w:sz w:val="24"/>
                <w:szCs w:val="24"/>
              </w:rPr>
              <w:t>Измененные значения п</w:t>
            </w:r>
            <w:r w:rsidRPr="00203171">
              <w:rPr>
                <w:sz w:val="24"/>
                <w:szCs w:val="24"/>
              </w:rPr>
              <w:t>а</w:t>
            </w:r>
            <w:r w:rsidRPr="00203171">
              <w:rPr>
                <w:sz w:val="24"/>
                <w:szCs w:val="24"/>
              </w:rPr>
              <w:t>раме</w:t>
            </w:r>
            <w:r>
              <w:rPr>
                <w:sz w:val="24"/>
                <w:szCs w:val="24"/>
              </w:rPr>
              <w:t xml:space="preserve">тров планируемого строительств </w:t>
            </w:r>
            <w:r w:rsidRPr="00203171">
              <w:rPr>
                <w:sz w:val="24"/>
                <w:szCs w:val="24"/>
              </w:rPr>
              <w:t>или реконс</w:t>
            </w:r>
            <w:r w:rsidRPr="00203171">
              <w:rPr>
                <w:sz w:val="24"/>
                <w:szCs w:val="24"/>
              </w:rPr>
              <w:t>т</w:t>
            </w:r>
            <w:r w:rsidRPr="00203171">
              <w:rPr>
                <w:sz w:val="24"/>
                <w:szCs w:val="24"/>
              </w:rPr>
              <w:t>рукции об</w:t>
            </w:r>
            <w:r w:rsidRPr="00203171">
              <w:rPr>
                <w:sz w:val="24"/>
                <w:szCs w:val="24"/>
              </w:rPr>
              <w:t>ъ</w:t>
            </w:r>
            <w:r w:rsidRPr="00203171">
              <w:rPr>
                <w:sz w:val="24"/>
                <w:szCs w:val="24"/>
              </w:rPr>
              <w:t>екта индив</w:t>
            </w:r>
            <w:r w:rsidRPr="00203171">
              <w:rPr>
                <w:sz w:val="24"/>
                <w:szCs w:val="24"/>
              </w:rPr>
              <w:t>и</w:t>
            </w:r>
            <w:r w:rsidRPr="00203171">
              <w:rPr>
                <w:sz w:val="24"/>
                <w:szCs w:val="24"/>
              </w:rPr>
              <w:t>дуального жилищного строительства или садового дома</w:t>
            </w:r>
          </w:p>
        </w:tc>
      </w:tr>
      <w:tr w:rsidR="00A01E33" w:rsidRPr="006635F4" w:rsidTr="00A01E33">
        <w:tc>
          <w:tcPr>
            <w:tcW w:w="737" w:type="dxa"/>
          </w:tcPr>
          <w:p w:rsidR="00A01E33" w:rsidRPr="006635F4" w:rsidRDefault="00A01E33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A01E33" w:rsidRPr="006635F4" w:rsidRDefault="00A01E33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260" w:type="dxa"/>
          </w:tcPr>
          <w:p w:rsidR="00A01E33" w:rsidRPr="006D004B" w:rsidRDefault="00A01E33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1E33" w:rsidRDefault="00A01E33" w:rsidP="00DC513A">
            <w:pPr>
              <w:ind w:left="57" w:right="48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A01E33" w:rsidRPr="006635F4" w:rsidTr="00A01E33">
        <w:tc>
          <w:tcPr>
            <w:tcW w:w="737" w:type="dxa"/>
          </w:tcPr>
          <w:p w:rsidR="00A01E33" w:rsidRPr="006635F4" w:rsidRDefault="00A01E33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A01E33" w:rsidRPr="006635F4" w:rsidRDefault="00A01E33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3260" w:type="dxa"/>
          </w:tcPr>
          <w:p w:rsidR="00A01E33" w:rsidRPr="006D004B" w:rsidRDefault="00A01E33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1E33" w:rsidRDefault="00A01E33" w:rsidP="00DC513A">
            <w:pPr>
              <w:ind w:left="57" w:right="48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A01E33" w:rsidRPr="006635F4" w:rsidTr="00A01E33">
        <w:tc>
          <w:tcPr>
            <w:tcW w:w="737" w:type="dxa"/>
          </w:tcPr>
          <w:p w:rsidR="00A01E33" w:rsidRPr="006635F4" w:rsidRDefault="00A01E33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A01E33" w:rsidRPr="006635F4" w:rsidRDefault="00A01E33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260" w:type="dxa"/>
          </w:tcPr>
          <w:p w:rsidR="00A01E33" w:rsidRPr="00A01E33" w:rsidRDefault="00A01E33" w:rsidP="00DC513A">
            <w:pPr>
              <w:ind w:right="57"/>
              <w:jc w:val="both"/>
              <w:rPr>
                <w:color w:val="FF0000"/>
                <w:sz w:val="22"/>
                <w:szCs w:val="22"/>
              </w:rPr>
            </w:pPr>
            <w:r w:rsidRPr="00A01E33">
              <w:rPr>
                <w:color w:val="FF0000"/>
                <w:sz w:val="22"/>
                <w:szCs w:val="22"/>
              </w:rPr>
              <w:t>Проектируемый индивидуал</w:t>
            </w:r>
            <w:r w:rsidRPr="00A01E33">
              <w:rPr>
                <w:color w:val="FF0000"/>
                <w:sz w:val="22"/>
                <w:szCs w:val="22"/>
              </w:rPr>
              <w:t>ь</w:t>
            </w:r>
            <w:r w:rsidRPr="00A01E33">
              <w:rPr>
                <w:color w:val="FF0000"/>
                <w:sz w:val="22"/>
                <w:szCs w:val="22"/>
              </w:rPr>
              <w:t>ный жилой дом размерами в плане 11,0</w:t>
            </w:r>
            <w:r w:rsidRPr="00A01E33">
              <w:rPr>
                <w:color w:val="FF0000"/>
                <w:sz w:val="22"/>
                <w:szCs w:val="22"/>
                <w:lang w:val="en-US"/>
              </w:rPr>
              <w:t>x</w:t>
            </w:r>
            <w:r w:rsidRPr="00A01E33">
              <w:rPr>
                <w:color w:val="FF0000"/>
                <w:sz w:val="22"/>
                <w:szCs w:val="22"/>
              </w:rPr>
              <w:t>8,0+6,0</w:t>
            </w:r>
            <w:r w:rsidRPr="00A01E33">
              <w:rPr>
                <w:color w:val="FF0000"/>
                <w:sz w:val="22"/>
                <w:szCs w:val="22"/>
                <w:lang w:val="en-US"/>
              </w:rPr>
              <w:t>x</w:t>
            </w:r>
            <w:r w:rsidRPr="00A01E33">
              <w:rPr>
                <w:color w:val="FF0000"/>
                <w:sz w:val="22"/>
                <w:szCs w:val="22"/>
              </w:rPr>
              <w:t xml:space="preserve">1,8 метров с количеством надземных этажей </w:t>
            </w:r>
            <w:r>
              <w:rPr>
                <w:color w:val="FF0000"/>
                <w:sz w:val="22"/>
                <w:szCs w:val="22"/>
              </w:rPr>
              <w:t>1</w:t>
            </w:r>
            <w:r w:rsidRPr="00A01E33">
              <w:rPr>
                <w:color w:val="FF0000"/>
                <w:sz w:val="22"/>
                <w:szCs w:val="22"/>
              </w:rPr>
              <w:t>, в г</w:t>
            </w:r>
            <w:proofErr w:type="gramStart"/>
            <w:r w:rsidRPr="00A01E33">
              <w:rPr>
                <w:color w:val="FF0000"/>
                <w:sz w:val="22"/>
                <w:szCs w:val="22"/>
              </w:rPr>
              <w:t>.К</w:t>
            </w:r>
            <w:proofErr w:type="gramEnd"/>
            <w:r w:rsidRPr="00A01E33">
              <w:rPr>
                <w:color w:val="FF0000"/>
                <w:sz w:val="22"/>
                <w:szCs w:val="22"/>
              </w:rPr>
              <w:t>урганинске по ул.Ленина, 6, распол</w:t>
            </w:r>
            <w:r w:rsidRPr="00A01E33">
              <w:rPr>
                <w:color w:val="FF0000"/>
                <w:sz w:val="22"/>
                <w:szCs w:val="22"/>
              </w:rPr>
              <w:t>о</w:t>
            </w:r>
            <w:r w:rsidRPr="00A01E33">
              <w:rPr>
                <w:color w:val="FF0000"/>
                <w:sz w:val="22"/>
                <w:szCs w:val="22"/>
              </w:rPr>
              <w:t>жен с отступом на 1,0 м от границы с земельным уч</w:t>
            </w:r>
            <w:r w:rsidRPr="00A01E33">
              <w:rPr>
                <w:color w:val="FF0000"/>
                <w:sz w:val="22"/>
                <w:szCs w:val="22"/>
              </w:rPr>
              <w:t>а</w:t>
            </w:r>
            <w:r w:rsidRPr="00A01E33">
              <w:rPr>
                <w:color w:val="FF0000"/>
                <w:sz w:val="22"/>
                <w:szCs w:val="22"/>
              </w:rPr>
              <w:t>стком по ул.Ленина, 4, с отст</w:t>
            </w:r>
            <w:r w:rsidRPr="00A01E33">
              <w:rPr>
                <w:color w:val="FF0000"/>
                <w:sz w:val="22"/>
                <w:szCs w:val="22"/>
              </w:rPr>
              <w:t>у</w:t>
            </w:r>
            <w:r w:rsidRPr="00A01E33">
              <w:rPr>
                <w:color w:val="FF0000"/>
                <w:sz w:val="22"/>
                <w:szCs w:val="22"/>
              </w:rPr>
              <w:t>пом от 1,12 до 1,53 м от границ с земельным участком по ул.Ленина, 2, с о</w:t>
            </w:r>
            <w:r w:rsidRPr="00A01E33">
              <w:rPr>
                <w:color w:val="FF0000"/>
                <w:sz w:val="22"/>
                <w:szCs w:val="22"/>
              </w:rPr>
              <w:t>т</w:t>
            </w:r>
            <w:r w:rsidRPr="00A01E33">
              <w:rPr>
                <w:color w:val="FF0000"/>
                <w:sz w:val="22"/>
                <w:szCs w:val="22"/>
              </w:rPr>
              <w:t>ступом от 10,0 до 14,3 м от границ с земельным учас</w:t>
            </w:r>
            <w:r w:rsidRPr="00A01E33">
              <w:rPr>
                <w:color w:val="FF0000"/>
                <w:sz w:val="22"/>
                <w:szCs w:val="22"/>
              </w:rPr>
              <w:t>т</w:t>
            </w:r>
            <w:r w:rsidRPr="00A01E33">
              <w:rPr>
                <w:color w:val="FF0000"/>
                <w:sz w:val="22"/>
                <w:szCs w:val="22"/>
              </w:rPr>
              <w:t>ком по ул</w:t>
            </w:r>
            <w:proofErr w:type="gramStart"/>
            <w:r w:rsidRPr="00A01E33">
              <w:rPr>
                <w:color w:val="FF0000"/>
                <w:sz w:val="22"/>
                <w:szCs w:val="22"/>
              </w:rPr>
              <w:t>.Ч</w:t>
            </w:r>
            <w:proofErr w:type="gramEnd"/>
            <w:r w:rsidRPr="00A01E33">
              <w:rPr>
                <w:color w:val="FF0000"/>
                <w:sz w:val="22"/>
                <w:szCs w:val="22"/>
              </w:rPr>
              <w:t>айковского, 16, с отступом на      5,0 м от кра</w:t>
            </w:r>
            <w:r w:rsidRPr="00A01E33">
              <w:rPr>
                <w:color w:val="FF0000"/>
                <w:sz w:val="22"/>
                <w:szCs w:val="22"/>
              </w:rPr>
              <w:t>с</w:t>
            </w:r>
            <w:r w:rsidRPr="00A01E33">
              <w:rPr>
                <w:color w:val="FF0000"/>
                <w:sz w:val="22"/>
                <w:szCs w:val="22"/>
              </w:rPr>
              <w:t>ной линии улицы Л</w:t>
            </w:r>
            <w:r w:rsidRPr="00A01E33">
              <w:rPr>
                <w:color w:val="FF0000"/>
                <w:sz w:val="22"/>
                <w:szCs w:val="22"/>
              </w:rPr>
              <w:t>е</w:t>
            </w:r>
            <w:r w:rsidRPr="00A01E33">
              <w:rPr>
                <w:color w:val="FF0000"/>
                <w:sz w:val="22"/>
                <w:szCs w:val="22"/>
              </w:rPr>
              <w:t>нина</w:t>
            </w:r>
          </w:p>
          <w:p w:rsidR="00A01E33" w:rsidRDefault="00A01E33" w:rsidP="00DC513A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A01E33" w:rsidRPr="00BB722D" w:rsidRDefault="00A01E33" w:rsidP="00DC513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1E33" w:rsidRPr="00A01E33" w:rsidRDefault="00A01E33" w:rsidP="00A01E33">
            <w:pPr>
              <w:ind w:right="57"/>
              <w:jc w:val="both"/>
              <w:rPr>
                <w:color w:val="FF0000"/>
                <w:sz w:val="22"/>
                <w:szCs w:val="22"/>
              </w:rPr>
            </w:pPr>
            <w:r w:rsidRPr="00A01E33">
              <w:rPr>
                <w:color w:val="FF0000"/>
                <w:sz w:val="22"/>
                <w:szCs w:val="22"/>
              </w:rPr>
              <w:t>Проектируемый индивид</w:t>
            </w:r>
            <w:r w:rsidRPr="00A01E33">
              <w:rPr>
                <w:color w:val="FF0000"/>
                <w:sz w:val="22"/>
                <w:szCs w:val="22"/>
              </w:rPr>
              <w:t>у</w:t>
            </w:r>
            <w:r w:rsidRPr="00A01E33">
              <w:rPr>
                <w:color w:val="FF0000"/>
                <w:sz w:val="22"/>
                <w:szCs w:val="22"/>
              </w:rPr>
              <w:t>альный жилой дом размер</w:t>
            </w:r>
            <w:r w:rsidRPr="00A01E33">
              <w:rPr>
                <w:color w:val="FF0000"/>
                <w:sz w:val="22"/>
                <w:szCs w:val="22"/>
              </w:rPr>
              <w:t>а</w:t>
            </w:r>
            <w:r>
              <w:rPr>
                <w:color w:val="FF0000"/>
                <w:sz w:val="22"/>
                <w:szCs w:val="22"/>
              </w:rPr>
              <w:t>ми в плане 12</w:t>
            </w:r>
            <w:r w:rsidRPr="00A01E33">
              <w:rPr>
                <w:color w:val="FF0000"/>
                <w:sz w:val="22"/>
                <w:szCs w:val="22"/>
              </w:rPr>
              <w:t>,0</w:t>
            </w:r>
            <w:r w:rsidRPr="00A01E33">
              <w:rPr>
                <w:color w:val="FF0000"/>
                <w:sz w:val="22"/>
                <w:szCs w:val="22"/>
                <w:lang w:val="en-US"/>
              </w:rPr>
              <w:t>x</w:t>
            </w:r>
            <w:r w:rsidRPr="00A01E33">
              <w:rPr>
                <w:color w:val="FF0000"/>
                <w:sz w:val="22"/>
                <w:szCs w:val="22"/>
              </w:rPr>
              <w:t>8,0+6,0</w:t>
            </w:r>
            <w:r w:rsidRPr="00A01E33">
              <w:rPr>
                <w:color w:val="FF0000"/>
                <w:sz w:val="22"/>
                <w:szCs w:val="22"/>
                <w:lang w:val="en-US"/>
              </w:rPr>
              <w:t>x</w:t>
            </w:r>
            <w:r w:rsidRPr="00A01E33">
              <w:rPr>
                <w:color w:val="FF0000"/>
                <w:sz w:val="22"/>
                <w:szCs w:val="22"/>
              </w:rPr>
              <w:t>1,8 метров с количеством на</w:t>
            </w:r>
            <w:r w:rsidRPr="00A01E33">
              <w:rPr>
                <w:color w:val="FF0000"/>
                <w:sz w:val="22"/>
                <w:szCs w:val="22"/>
              </w:rPr>
              <w:t>д</w:t>
            </w:r>
            <w:r w:rsidRPr="00A01E33">
              <w:rPr>
                <w:color w:val="FF0000"/>
                <w:sz w:val="22"/>
                <w:szCs w:val="22"/>
              </w:rPr>
              <w:t xml:space="preserve">земных этажей </w:t>
            </w:r>
            <w:r>
              <w:rPr>
                <w:color w:val="FF0000"/>
                <w:sz w:val="22"/>
                <w:szCs w:val="22"/>
              </w:rPr>
              <w:t>2</w:t>
            </w:r>
            <w:r w:rsidRPr="00A01E33">
              <w:rPr>
                <w:color w:val="FF0000"/>
                <w:sz w:val="22"/>
                <w:szCs w:val="22"/>
              </w:rPr>
              <w:t>, в г</w:t>
            </w:r>
            <w:proofErr w:type="gramStart"/>
            <w:r w:rsidRPr="00A01E33">
              <w:rPr>
                <w:color w:val="FF0000"/>
                <w:sz w:val="22"/>
                <w:szCs w:val="22"/>
              </w:rPr>
              <w:t>.К</w:t>
            </w:r>
            <w:proofErr w:type="gramEnd"/>
            <w:r w:rsidRPr="00A01E33">
              <w:rPr>
                <w:color w:val="FF0000"/>
                <w:sz w:val="22"/>
                <w:szCs w:val="22"/>
              </w:rPr>
              <w:t>урганинске по ул.Ленина, 6, распол</w:t>
            </w:r>
            <w:r w:rsidRPr="00A01E33">
              <w:rPr>
                <w:color w:val="FF0000"/>
                <w:sz w:val="22"/>
                <w:szCs w:val="22"/>
              </w:rPr>
              <w:t>о</w:t>
            </w:r>
            <w:r w:rsidRPr="00A01E33">
              <w:rPr>
                <w:color w:val="FF0000"/>
                <w:sz w:val="22"/>
                <w:szCs w:val="22"/>
              </w:rPr>
              <w:t>жен с отступом на 1,0 м от границы с земел</w:t>
            </w:r>
            <w:r w:rsidRPr="00A01E33">
              <w:rPr>
                <w:color w:val="FF0000"/>
                <w:sz w:val="22"/>
                <w:szCs w:val="22"/>
              </w:rPr>
              <w:t>ь</w:t>
            </w:r>
            <w:r w:rsidRPr="00A01E33">
              <w:rPr>
                <w:color w:val="FF0000"/>
                <w:sz w:val="22"/>
                <w:szCs w:val="22"/>
              </w:rPr>
              <w:t>ным участком по ул.Ленина, 4, с отст</w:t>
            </w:r>
            <w:r w:rsidRPr="00A01E33">
              <w:rPr>
                <w:color w:val="FF0000"/>
                <w:sz w:val="22"/>
                <w:szCs w:val="22"/>
              </w:rPr>
              <w:t>у</w:t>
            </w:r>
            <w:r w:rsidRPr="00A01E33">
              <w:rPr>
                <w:color w:val="FF0000"/>
                <w:sz w:val="22"/>
                <w:szCs w:val="22"/>
              </w:rPr>
              <w:t>пом от 1,12 до 1,53 м от границ с земельным участком по ул.Ленина, 2, с о</w:t>
            </w:r>
            <w:r w:rsidRPr="00A01E33">
              <w:rPr>
                <w:color w:val="FF0000"/>
                <w:sz w:val="22"/>
                <w:szCs w:val="22"/>
              </w:rPr>
              <w:t>т</w:t>
            </w:r>
            <w:r w:rsidRPr="00A01E33">
              <w:rPr>
                <w:color w:val="FF0000"/>
                <w:sz w:val="22"/>
                <w:szCs w:val="22"/>
              </w:rPr>
              <w:t>ступом от 10,0 до 14,3 м от границ с земельным уч</w:t>
            </w:r>
            <w:r w:rsidRPr="00A01E33">
              <w:rPr>
                <w:color w:val="FF0000"/>
                <w:sz w:val="22"/>
                <w:szCs w:val="22"/>
              </w:rPr>
              <w:t>а</w:t>
            </w:r>
            <w:r w:rsidRPr="00A01E33">
              <w:rPr>
                <w:color w:val="FF0000"/>
                <w:sz w:val="22"/>
                <w:szCs w:val="22"/>
              </w:rPr>
              <w:t>стком по ул</w:t>
            </w:r>
            <w:proofErr w:type="gramStart"/>
            <w:r w:rsidRPr="00A01E33">
              <w:rPr>
                <w:color w:val="FF0000"/>
                <w:sz w:val="22"/>
                <w:szCs w:val="22"/>
              </w:rPr>
              <w:t>.Ч</w:t>
            </w:r>
            <w:proofErr w:type="gramEnd"/>
            <w:r w:rsidRPr="00A01E33">
              <w:rPr>
                <w:color w:val="FF0000"/>
                <w:sz w:val="22"/>
                <w:szCs w:val="22"/>
              </w:rPr>
              <w:t>айковского, 16, с отст</w:t>
            </w:r>
            <w:r w:rsidRPr="00A01E33">
              <w:rPr>
                <w:color w:val="FF0000"/>
                <w:sz w:val="22"/>
                <w:szCs w:val="22"/>
              </w:rPr>
              <w:t>у</w:t>
            </w:r>
            <w:r w:rsidRPr="00A01E33">
              <w:rPr>
                <w:color w:val="FF0000"/>
                <w:sz w:val="22"/>
                <w:szCs w:val="22"/>
              </w:rPr>
              <w:t>пом на      5,0 м от красной линии улицы Лен</w:t>
            </w:r>
            <w:r w:rsidRPr="00A01E33">
              <w:rPr>
                <w:color w:val="FF0000"/>
                <w:sz w:val="22"/>
                <w:szCs w:val="22"/>
              </w:rPr>
              <w:t>и</w:t>
            </w:r>
            <w:r w:rsidRPr="00A01E33">
              <w:rPr>
                <w:color w:val="FF0000"/>
                <w:sz w:val="22"/>
                <w:szCs w:val="22"/>
              </w:rPr>
              <w:t>на</w:t>
            </w:r>
          </w:p>
          <w:p w:rsidR="00A01E33" w:rsidRDefault="00A01E33" w:rsidP="00DC513A">
            <w:pPr>
              <w:ind w:right="484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A01E33" w:rsidRPr="006635F4" w:rsidTr="00A01E33">
        <w:trPr>
          <w:trHeight w:val="799"/>
        </w:trPr>
        <w:tc>
          <w:tcPr>
            <w:tcW w:w="737" w:type="dxa"/>
          </w:tcPr>
          <w:p w:rsidR="00A01E33" w:rsidRPr="006635F4" w:rsidRDefault="00A01E33" w:rsidP="00DC513A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A01E33" w:rsidRPr="006635F4" w:rsidRDefault="00A01E33" w:rsidP="00DC513A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3260" w:type="dxa"/>
          </w:tcPr>
          <w:p w:rsidR="00A01E33" w:rsidRPr="006D004B" w:rsidRDefault="004C69A9" w:rsidP="00DC513A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95, 8</w:t>
            </w:r>
            <w:r w:rsidR="00A01E33" w:rsidRPr="006D004B">
              <w:rPr>
                <w:b/>
                <w:color w:val="FF0000"/>
                <w:sz w:val="24"/>
                <w:szCs w:val="24"/>
              </w:rPr>
              <w:t xml:space="preserve"> кв.м.</w:t>
            </w:r>
          </w:p>
        </w:tc>
        <w:tc>
          <w:tcPr>
            <w:tcW w:w="2835" w:type="dxa"/>
          </w:tcPr>
          <w:p w:rsidR="00A01E33" w:rsidRPr="00A01E33" w:rsidRDefault="004C69A9" w:rsidP="00A01E33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106, 8 кв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.м</w:t>
            </w:r>
            <w:proofErr w:type="gramEnd"/>
          </w:p>
        </w:tc>
      </w:tr>
    </w:tbl>
    <w:p w:rsidR="00EB3836" w:rsidRPr="00A33318" w:rsidRDefault="00EB3836" w:rsidP="00EB3836">
      <w:pPr>
        <w:pageBreakBefore/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491"/>
      </w:tblGrid>
      <w:tr w:rsidR="00EB3836" w:rsidRPr="004066D4" w:rsidTr="004C69A9">
        <w:trPr>
          <w:trHeight w:val="13040"/>
        </w:trPr>
        <w:tc>
          <w:tcPr>
            <w:tcW w:w="10491" w:type="dxa"/>
          </w:tcPr>
          <w:p w:rsidR="00EB3836" w:rsidRPr="004066D4" w:rsidRDefault="00DF789B" w:rsidP="00D710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86995</wp:posOffset>
                  </wp:positionV>
                  <wp:extent cx="6096000" cy="793686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7882" t="15708" r="33326" b="10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793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69A9" w:rsidRPr="004C69A9" w:rsidRDefault="004C69A9" w:rsidP="004C69A9">
      <w:pPr>
        <w:pageBreakBefore/>
        <w:ind w:firstLine="567"/>
        <w:rPr>
          <w:sz w:val="22"/>
          <w:szCs w:val="22"/>
        </w:rPr>
      </w:pPr>
      <w:bookmarkStart w:id="33" w:name="_Hlk501455316"/>
      <w:r w:rsidRPr="004C69A9">
        <w:rPr>
          <w:sz w:val="22"/>
          <w:szCs w:val="22"/>
        </w:rPr>
        <w:lastRenderedPageBreak/>
        <w:t>Почтовый адрес и (или) адрес электронной почты для связи: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C69A9" w:rsidRPr="004C69A9" w:rsidTr="00DC513A">
        <w:tc>
          <w:tcPr>
            <w:tcW w:w="10138" w:type="dxa"/>
          </w:tcPr>
          <w:p w:rsidR="004C69A9" w:rsidRPr="004C69A9" w:rsidRDefault="004C69A9" w:rsidP="00DC513A">
            <w:pPr>
              <w:rPr>
                <w:sz w:val="22"/>
                <w:szCs w:val="22"/>
              </w:rPr>
            </w:pPr>
          </w:p>
        </w:tc>
      </w:tr>
      <w:tr w:rsidR="004C69A9" w:rsidRPr="004C69A9" w:rsidTr="00DC513A">
        <w:tc>
          <w:tcPr>
            <w:tcW w:w="10138" w:type="dxa"/>
          </w:tcPr>
          <w:p w:rsidR="004C69A9" w:rsidRPr="004C69A9" w:rsidRDefault="004C69A9" w:rsidP="00DC513A">
            <w:pPr>
              <w:rPr>
                <w:b/>
                <w:color w:val="FF0000"/>
                <w:sz w:val="22"/>
                <w:szCs w:val="22"/>
              </w:rPr>
            </w:pPr>
            <w:r w:rsidRPr="004C69A9">
              <w:rPr>
                <w:b/>
                <w:color w:val="FF0000"/>
                <w:sz w:val="22"/>
                <w:szCs w:val="22"/>
              </w:rPr>
              <w:t xml:space="preserve">т. </w:t>
            </w:r>
          </w:p>
        </w:tc>
      </w:tr>
    </w:tbl>
    <w:p w:rsidR="004C69A9" w:rsidRPr="004C69A9" w:rsidRDefault="004C69A9" w:rsidP="004C69A9">
      <w:pPr>
        <w:spacing w:before="240"/>
        <w:jc w:val="both"/>
        <w:rPr>
          <w:sz w:val="22"/>
          <w:szCs w:val="22"/>
        </w:rPr>
      </w:pPr>
      <w:proofErr w:type="gramStart"/>
      <w:r w:rsidRPr="004C69A9">
        <w:rPr>
          <w:sz w:val="22"/>
          <w:szCs w:val="22"/>
        </w:rPr>
        <w:t>Уведомление о соответствии указанных в уведомлении о планируемых строительстве или реконс</w:t>
      </w:r>
      <w:r w:rsidRPr="004C69A9">
        <w:rPr>
          <w:sz w:val="22"/>
          <w:szCs w:val="22"/>
        </w:rPr>
        <w:t>т</w:t>
      </w:r>
      <w:r w:rsidRPr="004C69A9">
        <w:rPr>
          <w:sz w:val="22"/>
          <w:szCs w:val="22"/>
        </w:rPr>
        <w:t>рукции объекта индивидуального жилищного строительства или садового дома п</w:t>
      </w:r>
      <w:r w:rsidRPr="004C69A9">
        <w:rPr>
          <w:sz w:val="22"/>
          <w:szCs w:val="22"/>
        </w:rPr>
        <w:t>а</w:t>
      </w:r>
      <w:r w:rsidRPr="004C69A9">
        <w:rPr>
          <w:sz w:val="22"/>
          <w:szCs w:val="22"/>
        </w:rPr>
        <w:t>раметров объекта индивидуального жилищного строительства или садового дома установленным параметрам и допу</w:t>
      </w:r>
      <w:r w:rsidRPr="004C69A9">
        <w:rPr>
          <w:sz w:val="22"/>
          <w:szCs w:val="22"/>
        </w:rPr>
        <w:t>с</w:t>
      </w:r>
      <w:r w:rsidRPr="004C69A9">
        <w:rPr>
          <w:sz w:val="22"/>
          <w:szCs w:val="22"/>
        </w:rPr>
        <w:t>тимости размещения объекта индивидуального жилищного строительства или садового дома на з</w:t>
      </w:r>
      <w:r w:rsidRPr="004C69A9">
        <w:rPr>
          <w:sz w:val="22"/>
          <w:szCs w:val="22"/>
        </w:rPr>
        <w:t>е</w:t>
      </w:r>
      <w:r w:rsidRPr="004C69A9">
        <w:rPr>
          <w:sz w:val="22"/>
          <w:szCs w:val="22"/>
        </w:rPr>
        <w:t>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C69A9">
        <w:rPr>
          <w:sz w:val="22"/>
          <w:szCs w:val="22"/>
        </w:rPr>
        <w:t xml:space="preserve"> объекта индивидуального жили</w:t>
      </w:r>
      <w:r w:rsidRPr="004C69A9">
        <w:rPr>
          <w:sz w:val="22"/>
          <w:szCs w:val="22"/>
        </w:rPr>
        <w:t>щ</w:t>
      </w:r>
      <w:r w:rsidRPr="004C69A9">
        <w:rPr>
          <w:sz w:val="22"/>
          <w:szCs w:val="22"/>
        </w:rPr>
        <w:t>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 w:rsidRPr="004C69A9">
        <w:rPr>
          <w:sz w:val="22"/>
          <w:szCs w:val="22"/>
        </w:rPr>
        <w:t>е</w:t>
      </w:r>
      <w:r w:rsidRPr="004C69A9">
        <w:rPr>
          <w:sz w:val="22"/>
          <w:szCs w:val="22"/>
        </w:rPr>
        <w:t>мельном участке прошу направить следующим способом:</w:t>
      </w:r>
    </w:p>
    <w:p w:rsidR="004C69A9" w:rsidRPr="004C69A9" w:rsidRDefault="004C69A9" w:rsidP="004C69A9">
      <w:pPr>
        <w:outlineLvl w:val="0"/>
        <w:rPr>
          <w:b/>
          <w:color w:val="FF0000"/>
          <w:sz w:val="22"/>
          <w:szCs w:val="22"/>
        </w:rPr>
      </w:pPr>
      <w:r w:rsidRPr="004C69A9">
        <w:rPr>
          <w:b/>
          <w:color w:val="FF0000"/>
          <w:sz w:val="22"/>
          <w:szCs w:val="22"/>
        </w:rPr>
        <w:t xml:space="preserve">                                                             </w:t>
      </w:r>
    </w:p>
    <w:p w:rsidR="004C69A9" w:rsidRPr="004C69A9" w:rsidRDefault="004C69A9" w:rsidP="004C69A9">
      <w:pPr>
        <w:pBdr>
          <w:top w:val="single" w:sz="4" w:space="1" w:color="auto"/>
        </w:pBdr>
        <w:spacing w:after="480"/>
        <w:jc w:val="both"/>
        <w:rPr>
          <w:spacing w:val="-2"/>
          <w:sz w:val="22"/>
          <w:szCs w:val="22"/>
        </w:rPr>
      </w:pPr>
      <w:r w:rsidRPr="004C69A9">
        <w:rPr>
          <w:spacing w:val="-2"/>
          <w:sz w:val="22"/>
          <w:szCs w:val="22"/>
        </w:rPr>
        <w:t>(путем направления на почтовый адрес и (или) адрес электронной почты или нарочным в уполном</w:t>
      </w:r>
      <w:r w:rsidRPr="004C69A9">
        <w:rPr>
          <w:spacing w:val="-2"/>
          <w:sz w:val="22"/>
          <w:szCs w:val="22"/>
        </w:rPr>
        <w:t>о</w:t>
      </w:r>
      <w:r w:rsidRPr="004C69A9">
        <w:rPr>
          <w:spacing w:val="-2"/>
          <w:sz w:val="22"/>
          <w:szCs w:val="22"/>
        </w:rPr>
        <w:t>ченном на выдачу разрешений на строительство федерал</w:t>
      </w:r>
      <w:r w:rsidRPr="004C69A9">
        <w:rPr>
          <w:spacing w:val="-2"/>
          <w:sz w:val="22"/>
          <w:szCs w:val="22"/>
        </w:rPr>
        <w:t>ь</w:t>
      </w:r>
      <w:r w:rsidRPr="004C69A9">
        <w:rPr>
          <w:spacing w:val="-2"/>
          <w:sz w:val="22"/>
          <w:szCs w:val="22"/>
        </w:rPr>
        <w:t>ном органе исполнительной власти, органе исполнительной власти субъекта Ро</w:t>
      </w:r>
      <w:r w:rsidRPr="004C69A9">
        <w:rPr>
          <w:spacing w:val="-2"/>
          <w:sz w:val="22"/>
          <w:szCs w:val="22"/>
        </w:rPr>
        <w:t>с</w:t>
      </w:r>
      <w:r w:rsidRPr="004C69A9">
        <w:rPr>
          <w:spacing w:val="-2"/>
          <w:sz w:val="22"/>
          <w:szCs w:val="22"/>
        </w:rPr>
        <w:t>сийской Федерации или органе местного самоуправления, в том числе через многофункциональный центр)</w:t>
      </w:r>
    </w:p>
    <w:p w:rsidR="004C69A9" w:rsidRPr="004C69A9" w:rsidRDefault="004C69A9" w:rsidP="004C69A9">
      <w:pPr>
        <w:widowControl w:val="0"/>
        <w:rPr>
          <w:sz w:val="22"/>
          <w:szCs w:val="22"/>
        </w:rPr>
      </w:pPr>
    </w:p>
    <w:p w:rsidR="004C69A9" w:rsidRPr="004C69A9" w:rsidRDefault="004C69A9" w:rsidP="004C69A9">
      <w:pPr>
        <w:widowControl w:val="0"/>
        <w:rPr>
          <w:sz w:val="22"/>
          <w:szCs w:val="22"/>
        </w:rPr>
      </w:pPr>
    </w:p>
    <w:p w:rsidR="004C69A9" w:rsidRPr="004C69A9" w:rsidRDefault="004C69A9" w:rsidP="004C69A9">
      <w:pPr>
        <w:ind w:left="57" w:right="57"/>
        <w:jc w:val="both"/>
        <w:rPr>
          <w:b/>
          <w:sz w:val="22"/>
          <w:szCs w:val="22"/>
        </w:rPr>
      </w:pPr>
      <w:r w:rsidRPr="004C69A9">
        <w:rPr>
          <w:b/>
          <w:sz w:val="22"/>
          <w:szCs w:val="22"/>
        </w:rPr>
        <w:t>Настоящим уведомлением я ___</w:t>
      </w:r>
      <w:r w:rsidRPr="004C69A9">
        <w:rPr>
          <w:b/>
          <w:color w:val="FF0000"/>
          <w:sz w:val="22"/>
          <w:szCs w:val="22"/>
        </w:rPr>
        <w:t>___________________________</w:t>
      </w:r>
      <w:r w:rsidRPr="004C69A9">
        <w:rPr>
          <w:b/>
          <w:sz w:val="22"/>
          <w:szCs w:val="22"/>
        </w:rPr>
        <w:t>________________</w:t>
      </w:r>
    </w:p>
    <w:p w:rsidR="004C69A9" w:rsidRPr="004C69A9" w:rsidRDefault="004C69A9" w:rsidP="004C69A9">
      <w:pPr>
        <w:ind w:left="57" w:right="57"/>
        <w:jc w:val="both"/>
        <w:rPr>
          <w:b/>
          <w:color w:val="FF0000"/>
          <w:sz w:val="22"/>
          <w:szCs w:val="22"/>
        </w:rPr>
      </w:pPr>
      <w:r w:rsidRPr="004C69A9">
        <w:rPr>
          <w:b/>
          <w:sz w:val="22"/>
          <w:szCs w:val="22"/>
        </w:rPr>
        <w:t>_________________________________________________________________________</w:t>
      </w:r>
    </w:p>
    <w:p w:rsidR="004C69A9" w:rsidRPr="004C69A9" w:rsidRDefault="004C69A9" w:rsidP="004C69A9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>(фамилия, имя, отчество (при наличии</w:t>
      </w:r>
      <w:proofErr w:type="gramStart"/>
      <w:r w:rsidRPr="004C69A9">
        <w:rPr>
          <w:rFonts w:ascii="Times New Roman" w:hAnsi="Times New Roman" w:cs="Times New Roman"/>
          <w:sz w:val="22"/>
          <w:szCs w:val="22"/>
        </w:rPr>
        <w:t>)д</w:t>
      </w:r>
      <w:proofErr w:type="gramEnd"/>
      <w:r w:rsidRPr="004C69A9">
        <w:rPr>
          <w:rFonts w:ascii="Times New Roman" w:hAnsi="Times New Roman" w:cs="Times New Roman"/>
          <w:sz w:val="22"/>
          <w:szCs w:val="22"/>
        </w:rPr>
        <w:t xml:space="preserve">аю согласие на обработку персональных данных                                                                     (в случае если </w:t>
      </w:r>
      <w:proofErr w:type="spellStart"/>
      <w:r w:rsidRPr="004C69A9">
        <w:rPr>
          <w:rFonts w:ascii="Times New Roman" w:hAnsi="Times New Roman" w:cs="Times New Roman"/>
          <w:sz w:val="22"/>
          <w:szCs w:val="22"/>
        </w:rPr>
        <w:t>застройщикомявляется</w:t>
      </w:r>
      <w:proofErr w:type="spellEnd"/>
      <w:r w:rsidRPr="004C69A9">
        <w:rPr>
          <w:rFonts w:ascii="Times New Roman" w:hAnsi="Times New Roman" w:cs="Times New Roman"/>
          <w:sz w:val="22"/>
          <w:szCs w:val="22"/>
        </w:rPr>
        <w:t xml:space="preserve"> физическое лицо).</w:t>
      </w:r>
    </w:p>
    <w:p w:rsidR="004C69A9" w:rsidRPr="004C69A9" w:rsidRDefault="004C69A9" w:rsidP="004C69A9">
      <w:pPr>
        <w:widowControl w:val="0"/>
        <w:jc w:val="center"/>
        <w:rPr>
          <w:bCs/>
          <w:sz w:val="22"/>
          <w:szCs w:val="22"/>
        </w:rPr>
      </w:pPr>
    </w:p>
    <w:p w:rsidR="004C69A9" w:rsidRPr="004C69A9" w:rsidRDefault="004C69A9" w:rsidP="004C69A9">
      <w:pPr>
        <w:adjustRightInd w:val="0"/>
        <w:jc w:val="both"/>
        <w:rPr>
          <w:b/>
          <w:bCs/>
          <w:sz w:val="22"/>
          <w:szCs w:val="22"/>
        </w:rPr>
      </w:pPr>
      <w:r w:rsidRPr="004C69A9">
        <w:rPr>
          <w:b/>
          <w:sz w:val="22"/>
          <w:szCs w:val="22"/>
        </w:rPr>
        <w:t xml:space="preserve">даю согласие на </w:t>
      </w:r>
      <w:r w:rsidRPr="004C69A9">
        <w:rPr>
          <w:b/>
          <w:bCs/>
          <w:sz w:val="22"/>
          <w:szCs w:val="22"/>
        </w:rPr>
        <w:t>обработку персональных данных.</w:t>
      </w:r>
    </w:p>
    <w:p w:rsidR="004C69A9" w:rsidRPr="004C69A9" w:rsidRDefault="004C69A9" w:rsidP="004C69A9">
      <w:pPr>
        <w:widowControl w:val="0"/>
        <w:jc w:val="both"/>
        <w:rPr>
          <w:sz w:val="22"/>
          <w:szCs w:val="22"/>
        </w:rPr>
      </w:pP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>__________________________       _________________            ____________________________</w:t>
      </w: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4C69A9">
        <w:rPr>
          <w:rFonts w:ascii="Times New Roman" w:hAnsi="Times New Roman" w:cs="Times New Roman"/>
          <w:sz w:val="22"/>
          <w:szCs w:val="22"/>
        </w:rPr>
        <w:t>(должность, в случае если                         (подпись)                         (расшифровка подписи)</w:t>
      </w:r>
      <w:proofErr w:type="gramEnd"/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застройщиком является</w:t>
      </w: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  юридическое лицо)</w:t>
      </w:r>
    </w:p>
    <w:p w:rsidR="004C69A9" w:rsidRPr="004C69A9" w:rsidRDefault="004C69A9" w:rsidP="004C69A9">
      <w:pPr>
        <w:rPr>
          <w:sz w:val="22"/>
          <w:szCs w:val="22"/>
        </w:rPr>
      </w:pP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        М.П.</w:t>
      </w:r>
    </w:p>
    <w:p w:rsidR="004C69A9" w:rsidRPr="004C69A9" w:rsidRDefault="004C69A9" w:rsidP="004C69A9">
      <w:pPr>
        <w:pStyle w:val="af"/>
        <w:rPr>
          <w:rFonts w:ascii="Times New Roman" w:hAnsi="Times New Roman" w:cs="Times New Roman"/>
          <w:sz w:val="22"/>
          <w:szCs w:val="22"/>
        </w:rPr>
      </w:pPr>
      <w:r w:rsidRPr="004C69A9">
        <w:rPr>
          <w:rFonts w:ascii="Times New Roman" w:hAnsi="Times New Roman" w:cs="Times New Roman"/>
          <w:sz w:val="22"/>
          <w:szCs w:val="22"/>
        </w:rPr>
        <w:t xml:space="preserve">    (при наличии)</w:t>
      </w: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p w:rsidR="004C69A9" w:rsidRDefault="004C69A9" w:rsidP="004C69A9">
      <w:pPr>
        <w:rPr>
          <w:lang w:eastAsia="ru-RU"/>
        </w:rPr>
      </w:pPr>
    </w:p>
    <w:bookmarkEnd w:id="33"/>
    <w:p w:rsidR="004A1AC5" w:rsidRPr="004C69A9" w:rsidRDefault="004A1AC5" w:rsidP="004C69A9"/>
    <w:sectPr w:rsidR="004A1AC5" w:rsidRPr="004C69A9" w:rsidSect="00024CFA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F7" w:rsidRDefault="008E6CF7" w:rsidP="00024CFA">
      <w:r>
        <w:separator/>
      </w:r>
    </w:p>
  </w:endnote>
  <w:endnote w:type="continuationSeparator" w:id="0">
    <w:p w:rsidR="008E6CF7" w:rsidRDefault="008E6CF7" w:rsidP="0002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F7" w:rsidRDefault="008E6CF7" w:rsidP="00024CFA">
      <w:r>
        <w:separator/>
      </w:r>
    </w:p>
  </w:footnote>
  <w:footnote w:type="continuationSeparator" w:id="0">
    <w:p w:rsidR="008E6CF7" w:rsidRDefault="008E6CF7" w:rsidP="0002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E0" w:rsidRDefault="00625FE0" w:rsidP="00024CFA">
    <w:pPr>
      <w:pStyle w:val="a5"/>
      <w:tabs>
        <w:tab w:val="clear" w:pos="4677"/>
        <w:tab w:val="clear" w:pos="9355"/>
      </w:tabs>
      <w:jc w:val="center"/>
    </w:pPr>
    <w:sdt>
      <w:sdtPr>
        <w:id w:val="-1377922469"/>
        <w:docPartObj>
          <w:docPartGallery w:val="Page Numbers (Top of Page)"/>
          <w:docPartUnique/>
        </w:docPartObj>
      </w:sdtPr>
      <w:sdtContent>
        <w:fldSimple w:instr="PAGE   \* MERGEFORMAT">
          <w:r w:rsidR="00272E8E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506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664"/>
    <w:multiLevelType w:val="hybridMultilevel"/>
    <w:tmpl w:val="D6842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E36671C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2AE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66A4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065AF0"/>
    <w:multiLevelType w:val="multilevel"/>
    <w:tmpl w:val="EA22D9C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2C51A8"/>
    <w:multiLevelType w:val="multilevel"/>
    <w:tmpl w:val="BD366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A055CC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560ED5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346F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7174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B036B1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36E2"/>
    <w:multiLevelType w:val="multilevel"/>
    <w:tmpl w:val="73306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1938DB"/>
    <w:multiLevelType w:val="multilevel"/>
    <w:tmpl w:val="04B28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1F09DC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6F2C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D685C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674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216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9422A4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B40FE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7148"/>
    <w:multiLevelType w:val="hybridMultilevel"/>
    <w:tmpl w:val="8290434E"/>
    <w:lvl w:ilvl="0" w:tplc="39EEC6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6F7C70"/>
    <w:multiLevelType w:val="multilevel"/>
    <w:tmpl w:val="71D68A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0349AC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43785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4B6875"/>
    <w:multiLevelType w:val="hybridMultilevel"/>
    <w:tmpl w:val="1048D552"/>
    <w:lvl w:ilvl="0" w:tplc="6976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06742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24FB4"/>
    <w:multiLevelType w:val="multilevel"/>
    <w:tmpl w:val="0AD26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351FF4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0504B"/>
    <w:multiLevelType w:val="multilevel"/>
    <w:tmpl w:val="B058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DD0ED3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54091"/>
    <w:multiLevelType w:val="multilevel"/>
    <w:tmpl w:val="6E263898"/>
    <w:lvl w:ilvl="0">
      <w:start w:val="1"/>
      <w:numFmt w:val="upperRoman"/>
      <w:lvlText w:val="%1."/>
      <w:lvlJc w:val="right"/>
      <w:pPr>
        <w:ind w:left="22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A957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E07C83"/>
    <w:multiLevelType w:val="hybridMultilevel"/>
    <w:tmpl w:val="0D64FC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E11228F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6"/>
  </w:num>
  <w:num w:numId="4">
    <w:abstractNumId w:val="1"/>
  </w:num>
  <w:num w:numId="5">
    <w:abstractNumId w:val="23"/>
  </w:num>
  <w:num w:numId="6">
    <w:abstractNumId w:val="24"/>
  </w:num>
  <w:num w:numId="7">
    <w:abstractNumId w:val="27"/>
  </w:num>
  <w:num w:numId="8">
    <w:abstractNumId w:val="14"/>
  </w:num>
  <w:num w:numId="9">
    <w:abstractNumId w:val="10"/>
  </w:num>
  <w:num w:numId="10">
    <w:abstractNumId w:val="17"/>
  </w:num>
  <w:num w:numId="11">
    <w:abstractNumId w:val="13"/>
  </w:num>
  <w:num w:numId="12">
    <w:abstractNumId w:val="12"/>
  </w:num>
  <w:num w:numId="13">
    <w:abstractNumId w:val="28"/>
  </w:num>
  <w:num w:numId="14">
    <w:abstractNumId w:val="25"/>
  </w:num>
  <w:num w:numId="15">
    <w:abstractNumId w:val="5"/>
  </w:num>
  <w:num w:numId="16">
    <w:abstractNumId w:val="26"/>
  </w:num>
  <w:num w:numId="17">
    <w:abstractNumId w:val="18"/>
  </w:num>
  <w:num w:numId="18">
    <w:abstractNumId w:val="8"/>
  </w:num>
  <w:num w:numId="19">
    <w:abstractNumId w:val="21"/>
  </w:num>
  <w:num w:numId="20">
    <w:abstractNumId w:val="32"/>
  </w:num>
  <w:num w:numId="21">
    <w:abstractNumId w:val="20"/>
  </w:num>
  <w:num w:numId="22">
    <w:abstractNumId w:val="7"/>
  </w:num>
  <w:num w:numId="23">
    <w:abstractNumId w:val="0"/>
  </w:num>
  <w:num w:numId="24">
    <w:abstractNumId w:val="31"/>
  </w:num>
  <w:num w:numId="25">
    <w:abstractNumId w:val="4"/>
  </w:num>
  <w:num w:numId="26">
    <w:abstractNumId w:val="3"/>
  </w:num>
  <w:num w:numId="27">
    <w:abstractNumId w:val="22"/>
  </w:num>
  <w:num w:numId="28">
    <w:abstractNumId w:val="15"/>
  </w:num>
  <w:num w:numId="29">
    <w:abstractNumId w:val="6"/>
  </w:num>
  <w:num w:numId="30">
    <w:abstractNumId w:val="9"/>
  </w:num>
  <w:num w:numId="31">
    <w:abstractNumId w:val="2"/>
  </w:num>
  <w:num w:numId="32">
    <w:abstractNumId w:val="19"/>
  </w:num>
  <w:num w:numId="33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2A4282"/>
    <w:rsid w:val="00022B60"/>
    <w:rsid w:val="00024CFA"/>
    <w:rsid w:val="00027430"/>
    <w:rsid w:val="00030387"/>
    <w:rsid w:val="0004313A"/>
    <w:rsid w:val="00043497"/>
    <w:rsid w:val="00050C42"/>
    <w:rsid w:val="00051401"/>
    <w:rsid w:val="00065236"/>
    <w:rsid w:val="00070AB8"/>
    <w:rsid w:val="0008452B"/>
    <w:rsid w:val="000948CA"/>
    <w:rsid w:val="000A208B"/>
    <w:rsid w:val="000C1283"/>
    <w:rsid w:val="000C4C32"/>
    <w:rsid w:val="000D13B6"/>
    <w:rsid w:val="000D707B"/>
    <w:rsid w:val="000E59F0"/>
    <w:rsid w:val="000F5688"/>
    <w:rsid w:val="0010442B"/>
    <w:rsid w:val="00130599"/>
    <w:rsid w:val="00136AE8"/>
    <w:rsid w:val="00141615"/>
    <w:rsid w:val="00146392"/>
    <w:rsid w:val="00147B5D"/>
    <w:rsid w:val="00151678"/>
    <w:rsid w:val="00152443"/>
    <w:rsid w:val="00152F89"/>
    <w:rsid w:val="001534AB"/>
    <w:rsid w:val="00166A5C"/>
    <w:rsid w:val="001779DC"/>
    <w:rsid w:val="00183AED"/>
    <w:rsid w:val="00186D3A"/>
    <w:rsid w:val="00192187"/>
    <w:rsid w:val="001D3E65"/>
    <w:rsid w:val="001D69EE"/>
    <w:rsid w:val="001E7F9B"/>
    <w:rsid w:val="001F555F"/>
    <w:rsid w:val="00224322"/>
    <w:rsid w:val="00227626"/>
    <w:rsid w:val="002332ED"/>
    <w:rsid w:val="00236ACA"/>
    <w:rsid w:val="00237704"/>
    <w:rsid w:val="00246C81"/>
    <w:rsid w:val="0025563A"/>
    <w:rsid w:val="002560E9"/>
    <w:rsid w:val="00257416"/>
    <w:rsid w:val="002714C7"/>
    <w:rsid w:val="002725EE"/>
    <w:rsid w:val="00272E8E"/>
    <w:rsid w:val="0027330D"/>
    <w:rsid w:val="00282878"/>
    <w:rsid w:val="00294D81"/>
    <w:rsid w:val="002A4282"/>
    <w:rsid w:val="002B6262"/>
    <w:rsid w:val="002D15D6"/>
    <w:rsid w:val="002E23DC"/>
    <w:rsid w:val="002E6844"/>
    <w:rsid w:val="002F185F"/>
    <w:rsid w:val="003106E8"/>
    <w:rsid w:val="00310C85"/>
    <w:rsid w:val="00312FC6"/>
    <w:rsid w:val="00314E59"/>
    <w:rsid w:val="00325A89"/>
    <w:rsid w:val="0032623D"/>
    <w:rsid w:val="00341828"/>
    <w:rsid w:val="00350E0A"/>
    <w:rsid w:val="003609FF"/>
    <w:rsid w:val="00365A45"/>
    <w:rsid w:val="0037656D"/>
    <w:rsid w:val="003905E1"/>
    <w:rsid w:val="00393380"/>
    <w:rsid w:val="003B66BF"/>
    <w:rsid w:val="003C0547"/>
    <w:rsid w:val="003C6CC0"/>
    <w:rsid w:val="003D080E"/>
    <w:rsid w:val="003D201B"/>
    <w:rsid w:val="003E016E"/>
    <w:rsid w:val="003F3464"/>
    <w:rsid w:val="003F5F50"/>
    <w:rsid w:val="00405442"/>
    <w:rsid w:val="0041546F"/>
    <w:rsid w:val="00415530"/>
    <w:rsid w:val="004168EB"/>
    <w:rsid w:val="00420F5F"/>
    <w:rsid w:val="00435B96"/>
    <w:rsid w:val="00443206"/>
    <w:rsid w:val="00462E55"/>
    <w:rsid w:val="00495154"/>
    <w:rsid w:val="00496AE1"/>
    <w:rsid w:val="004A1AC5"/>
    <w:rsid w:val="004A30A7"/>
    <w:rsid w:val="004B693A"/>
    <w:rsid w:val="004C69A9"/>
    <w:rsid w:val="004C6CCE"/>
    <w:rsid w:val="004C7082"/>
    <w:rsid w:val="004D1B6F"/>
    <w:rsid w:val="004D326C"/>
    <w:rsid w:val="004D3664"/>
    <w:rsid w:val="004D50CC"/>
    <w:rsid w:val="004E2E6D"/>
    <w:rsid w:val="00504C1A"/>
    <w:rsid w:val="00512328"/>
    <w:rsid w:val="00517ED4"/>
    <w:rsid w:val="005307C3"/>
    <w:rsid w:val="005328A9"/>
    <w:rsid w:val="00536A25"/>
    <w:rsid w:val="00541A3D"/>
    <w:rsid w:val="00542AF7"/>
    <w:rsid w:val="00545A56"/>
    <w:rsid w:val="005547D1"/>
    <w:rsid w:val="00556C8D"/>
    <w:rsid w:val="00572423"/>
    <w:rsid w:val="005829DA"/>
    <w:rsid w:val="00584360"/>
    <w:rsid w:val="0059327F"/>
    <w:rsid w:val="00595760"/>
    <w:rsid w:val="005A56CB"/>
    <w:rsid w:val="005B43BF"/>
    <w:rsid w:val="005B67E8"/>
    <w:rsid w:val="005C41AC"/>
    <w:rsid w:val="005E4424"/>
    <w:rsid w:val="005F1096"/>
    <w:rsid w:val="005F473D"/>
    <w:rsid w:val="0060233F"/>
    <w:rsid w:val="0061063D"/>
    <w:rsid w:val="00611A6E"/>
    <w:rsid w:val="00611EDF"/>
    <w:rsid w:val="0061617C"/>
    <w:rsid w:val="00625FE0"/>
    <w:rsid w:val="00642892"/>
    <w:rsid w:val="006478A4"/>
    <w:rsid w:val="006516D3"/>
    <w:rsid w:val="006520B3"/>
    <w:rsid w:val="00657055"/>
    <w:rsid w:val="00657711"/>
    <w:rsid w:val="00661814"/>
    <w:rsid w:val="0066388F"/>
    <w:rsid w:val="006714D0"/>
    <w:rsid w:val="00682811"/>
    <w:rsid w:val="006A0E99"/>
    <w:rsid w:val="006A1637"/>
    <w:rsid w:val="006B48B0"/>
    <w:rsid w:val="006B7D4F"/>
    <w:rsid w:val="006D05A6"/>
    <w:rsid w:val="006D259C"/>
    <w:rsid w:val="006D64BE"/>
    <w:rsid w:val="006E16AE"/>
    <w:rsid w:val="006E5B7B"/>
    <w:rsid w:val="006F2D71"/>
    <w:rsid w:val="006F48E3"/>
    <w:rsid w:val="006F714D"/>
    <w:rsid w:val="00704CF5"/>
    <w:rsid w:val="00735552"/>
    <w:rsid w:val="00752E74"/>
    <w:rsid w:val="00754DEE"/>
    <w:rsid w:val="007610CF"/>
    <w:rsid w:val="00777774"/>
    <w:rsid w:val="00780870"/>
    <w:rsid w:val="00784929"/>
    <w:rsid w:val="00785F53"/>
    <w:rsid w:val="007872A5"/>
    <w:rsid w:val="007907C4"/>
    <w:rsid w:val="007942EA"/>
    <w:rsid w:val="007A7732"/>
    <w:rsid w:val="007A7905"/>
    <w:rsid w:val="007B5143"/>
    <w:rsid w:val="007B70B6"/>
    <w:rsid w:val="007B75E5"/>
    <w:rsid w:val="007C2553"/>
    <w:rsid w:val="007C2FC6"/>
    <w:rsid w:val="007C3030"/>
    <w:rsid w:val="007C63D2"/>
    <w:rsid w:val="007D5053"/>
    <w:rsid w:val="007E4929"/>
    <w:rsid w:val="007E6ACB"/>
    <w:rsid w:val="007F464F"/>
    <w:rsid w:val="00806370"/>
    <w:rsid w:val="00810C73"/>
    <w:rsid w:val="00812D1B"/>
    <w:rsid w:val="00824F24"/>
    <w:rsid w:val="00825DDB"/>
    <w:rsid w:val="0083494B"/>
    <w:rsid w:val="00835E67"/>
    <w:rsid w:val="008417AD"/>
    <w:rsid w:val="0085326B"/>
    <w:rsid w:val="00853B5D"/>
    <w:rsid w:val="00862C09"/>
    <w:rsid w:val="0086736C"/>
    <w:rsid w:val="008722AA"/>
    <w:rsid w:val="008732B3"/>
    <w:rsid w:val="00890ED4"/>
    <w:rsid w:val="008921B9"/>
    <w:rsid w:val="0089236C"/>
    <w:rsid w:val="008937BA"/>
    <w:rsid w:val="008B2023"/>
    <w:rsid w:val="008B3778"/>
    <w:rsid w:val="008B39E1"/>
    <w:rsid w:val="008B40A6"/>
    <w:rsid w:val="008B6BF0"/>
    <w:rsid w:val="008C0E90"/>
    <w:rsid w:val="008C2BAA"/>
    <w:rsid w:val="008D2DD8"/>
    <w:rsid w:val="008E0190"/>
    <w:rsid w:val="008E6CF7"/>
    <w:rsid w:val="008F5CD5"/>
    <w:rsid w:val="008F6DFF"/>
    <w:rsid w:val="009034A3"/>
    <w:rsid w:val="00915B50"/>
    <w:rsid w:val="0093694E"/>
    <w:rsid w:val="00944BF4"/>
    <w:rsid w:val="00945C9F"/>
    <w:rsid w:val="00946318"/>
    <w:rsid w:val="009512EC"/>
    <w:rsid w:val="00951B1E"/>
    <w:rsid w:val="009552C0"/>
    <w:rsid w:val="00985ACA"/>
    <w:rsid w:val="00987756"/>
    <w:rsid w:val="00992DB9"/>
    <w:rsid w:val="00996C55"/>
    <w:rsid w:val="009A53CE"/>
    <w:rsid w:val="009A5DFA"/>
    <w:rsid w:val="009A6E6B"/>
    <w:rsid w:val="009B1BC0"/>
    <w:rsid w:val="009B4216"/>
    <w:rsid w:val="009B5E9A"/>
    <w:rsid w:val="009C7660"/>
    <w:rsid w:val="009D0468"/>
    <w:rsid w:val="009D3A8F"/>
    <w:rsid w:val="009D4417"/>
    <w:rsid w:val="009D7915"/>
    <w:rsid w:val="00A01E33"/>
    <w:rsid w:val="00A15616"/>
    <w:rsid w:val="00A2549B"/>
    <w:rsid w:val="00A258D0"/>
    <w:rsid w:val="00A25A65"/>
    <w:rsid w:val="00A26DE5"/>
    <w:rsid w:val="00A26E9E"/>
    <w:rsid w:val="00A343A5"/>
    <w:rsid w:val="00A41B14"/>
    <w:rsid w:val="00A54552"/>
    <w:rsid w:val="00A609EC"/>
    <w:rsid w:val="00A61D57"/>
    <w:rsid w:val="00A64E80"/>
    <w:rsid w:val="00A715C9"/>
    <w:rsid w:val="00A81D7D"/>
    <w:rsid w:val="00A86F53"/>
    <w:rsid w:val="00A875D5"/>
    <w:rsid w:val="00A9639F"/>
    <w:rsid w:val="00AA5E0C"/>
    <w:rsid w:val="00AB78CE"/>
    <w:rsid w:val="00AC070C"/>
    <w:rsid w:val="00AC5274"/>
    <w:rsid w:val="00AC5398"/>
    <w:rsid w:val="00AF6C46"/>
    <w:rsid w:val="00B03BB2"/>
    <w:rsid w:val="00B11AE4"/>
    <w:rsid w:val="00B17D06"/>
    <w:rsid w:val="00B27472"/>
    <w:rsid w:val="00B35FE2"/>
    <w:rsid w:val="00B41A85"/>
    <w:rsid w:val="00B42FF8"/>
    <w:rsid w:val="00B53A26"/>
    <w:rsid w:val="00B5658A"/>
    <w:rsid w:val="00B60B24"/>
    <w:rsid w:val="00B70A47"/>
    <w:rsid w:val="00B71139"/>
    <w:rsid w:val="00B72F6F"/>
    <w:rsid w:val="00B80B40"/>
    <w:rsid w:val="00B81E1F"/>
    <w:rsid w:val="00B85A5F"/>
    <w:rsid w:val="00BB1348"/>
    <w:rsid w:val="00BD04BA"/>
    <w:rsid w:val="00BD6B9D"/>
    <w:rsid w:val="00BE0890"/>
    <w:rsid w:val="00BF5F61"/>
    <w:rsid w:val="00BF7113"/>
    <w:rsid w:val="00C00C7E"/>
    <w:rsid w:val="00C01E48"/>
    <w:rsid w:val="00C01FAB"/>
    <w:rsid w:val="00C04A4A"/>
    <w:rsid w:val="00C20D6E"/>
    <w:rsid w:val="00C33618"/>
    <w:rsid w:val="00C429F2"/>
    <w:rsid w:val="00C71374"/>
    <w:rsid w:val="00C76532"/>
    <w:rsid w:val="00C83DF7"/>
    <w:rsid w:val="00C90326"/>
    <w:rsid w:val="00C946BC"/>
    <w:rsid w:val="00CB01E3"/>
    <w:rsid w:val="00CB54A1"/>
    <w:rsid w:val="00CB7984"/>
    <w:rsid w:val="00CC756A"/>
    <w:rsid w:val="00CD2B34"/>
    <w:rsid w:val="00CE2733"/>
    <w:rsid w:val="00D000F5"/>
    <w:rsid w:val="00D00DD2"/>
    <w:rsid w:val="00D04062"/>
    <w:rsid w:val="00D046E8"/>
    <w:rsid w:val="00D07EFF"/>
    <w:rsid w:val="00D1251A"/>
    <w:rsid w:val="00D176A6"/>
    <w:rsid w:val="00D21AE7"/>
    <w:rsid w:val="00D23687"/>
    <w:rsid w:val="00D257A8"/>
    <w:rsid w:val="00D34E04"/>
    <w:rsid w:val="00D35B64"/>
    <w:rsid w:val="00D42160"/>
    <w:rsid w:val="00D435F1"/>
    <w:rsid w:val="00D63B58"/>
    <w:rsid w:val="00D710EA"/>
    <w:rsid w:val="00D759C6"/>
    <w:rsid w:val="00D9170C"/>
    <w:rsid w:val="00D9448E"/>
    <w:rsid w:val="00D964C2"/>
    <w:rsid w:val="00DA337E"/>
    <w:rsid w:val="00DA4650"/>
    <w:rsid w:val="00DA6C42"/>
    <w:rsid w:val="00DA72B2"/>
    <w:rsid w:val="00DB344F"/>
    <w:rsid w:val="00DC0891"/>
    <w:rsid w:val="00DC3FCB"/>
    <w:rsid w:val="00DC563D"/>
    <w:rsid w:val="00DD05E2"/>
    <w:rsid w:val="00DD12E2"/>
    <w:rsid w:val="00DD2BA2"/>
    <w:rsid w:val="00DD3088"/>
    <w:rsid w:val="00DD3B50"/>
    <w:rsid w:val="00DE35C9"/>
    <w:rsid w:val="00DE52E9"/>
    <w:rsid w:val="00DF09D7"/>
    <w:rsid w:val="00DF789B"/>
    <w:rsid w:val="00E0701D"/>
    <w:rsid w:val="00E10346"/>
    <w:rsid w:val="00E2456C"/>
    <w:rsid w:val="00E44FE5"/>
    <w:rsid w:val="00E45E0F"/>
    <w:rsid w:val="00E50B16"/>
    <w:rsid w:val="00E53E7C"/>
    <w:rsid w:val="00E554BB"/>
    <w:rsid w:val="00E56F23"/>
    <w:rsid w:val="00E56F58"/>
    <w:rsid w:val="00E5769C"/>
    <w:rsid w:val="00E645B0"/>
    <w:rsid w:val="00E72883"/>
    <w:rsid w:val="00E76327"/>
    <w:rsid w:val="00E80F73"/>
    <w:rsid w:val="00E84F36"/>
    <w:rsid w:val="00E850CF"/>
    <w:rsid w:val="00E96824"/>
    <w:rsid w:val="00EA1B61"/>
    <w:rsid w:val="00EB3836"/>
    <w:rsid w:val="00EB62D4"/>
    <w:rsid w:val="00EC27CC"/>
    <w:rsid w:val="00EC30D2"/>
    <w:rsid w:val="00EC4766"/>
    <w:rsid w:val="00EC48BE"/>
    <w:rsid w:val="00EC4A07"/>
    <w:rsid w:val="00EE2561"/>
    <w:rsid w:val="00EE5220"/>
    <w:rsid w:val="00EF122D"/>
    <w:rsid w:val="00F020E3"/>
    <w:rsid w:val="00F14520"/>
    <w:rsid w:val="00F16E03"/>
    <w:rsid w:val="00F22459"/>
    <w:rsid w:val="00F32F69"/>
    <w:rsid w:val="00F3734D"/>
    <w:rsid w:val="00F5754C"/>
    <w:rsid w:val="00F66F37"/>
    <w:rsid w:val="00F8164D"/>
    <w:rsid w:val="00F87108"/>
    <w:rsid w:val="00F93736"/>
    <w:rsid w:val="00FC1746"/>
    <w:rsid w:val="00FD4225"/>
    <w:rsid w:val="00FD478E"/>
    <w:rsid w:val="00FE27D6"/>
    <w:rsid w:val="00FE6E89"/>
    <w:rsid w:val="00FF1075"/>
    <w:rsid w:val="00FF24E6"/>
    <w:rsid w:val="00FF301A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CB"/>
  </w:style>
  <w:style w:type="paragraph" w:styleId="1">
    <w:name w:val="heading 1"/>
    <w:basedOn w:val="a"/>
    <w:next w:val="a"/>
    <w:link w:val="10"/>
    <w:uiPriority w:val="99"/>
    <w:qFormat/>
    <w:rsid w:val="007A77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4282"/>
    <w:rPr>
      <w:color w:val="0000FF"/>
      <w:u w:val="single"/>
    </w:rPr>
  </w:style>
  <w:style w:type="paragraph" w:customStyle="1" w:styleId="consplusnormal">
    <w:name w:val="consplusnormal"/>
    <w:basedOn w:val="a"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CFA"/>
  </w:style>
  <w:style w:type="paragraph" w:styleId="a7">
    <w:name w:val="footer"/>
    <w:basedOn w:val="a"/>
    <w:link w:val="a8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CFA"/>
  </w:style>
  <w:style w:type="paragraph" w:customStyle="1" w:styleId="a9">
    <w:name w:val="Прижатый влево"/>
    <w:basedOn w:val="a"/>
    <w:next w:val="a"/>
    <w:uiPriority w:val="99"/>
    <w:rsid w:val="005547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5398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BB1348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EA1B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A773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4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52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9034A3"/>
    <w:pPr>
      <w:autoSpaceDE w:val="0"/>
      <w:autoSpaceDN w:val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uiPriority w:val="99"/>
    <w:rsid w:val="009034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034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9034A3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9034A3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45140.2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garantF1://71045140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krasnodar.ru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9BA0-5AB5-4B0B-AB13-272F66AD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45</Pages>
  <Words>15843</Words>
  <Characters>90306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26</cp:revision>
  <cp:lastPrinted>2019-09-24T07:02:00Z</cp:lastPrinted>
  <dcterms:created xsi:type="dcterms:W3CDTF">2018-09-26T04:20:00Z</dcterms:created>
  <dcterms:modified xsi:type="dcterms:W3CDTF">2019-09-24T07:08:00Z</dcterms:modified>
</cp:coreProperties>
</file>