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Pr="004239A9" w:rsidRDefault="00475CA1" w:rsidP="00475CA1">
      <w:pPr>
        <w:rPr>
          <w:spacing w:val="-8"/>
          <w:szCs w:val="28"/>
        </w:rPr>
      </w:pPr>
    </w:p>
    <w:p w:rsidR="00475CA1" w:rsidRDefault="00475CA1" w:rsidP="00475CA1">
      <w:pPr>
        <w:rPr>
          <w:spacing w:val="-8"/>
          <w:szCs w:val="28"/>
        </w:rPr>
      </w:pPr>
    </w:p>
    <w:p w:rsidR="0007554F" w:rsidRPr="004239A9" w:rsidRDefault="0007554F" w:rsidP="00475CA1">
      <w:pPr>
        <w:rPr>
          <w:spacing w:val="-8"/>
          <w:szCs w:val="28"/>
        </w:rPr>
      </w:pPr>
    </w:p>
    <w:p w:rsidR="004239A9" w:rsidRPr="0065755D" w:rsidRDefault="004239A9" w:rsidP="004239A9">
      <w:pPr>
        <w:jc w:val="center"/>
        <w:outlineLvl w:val="0"/>
        <w:rPr>
          <w:b/>
        </w:rPr>
      </w:pPr>
      <w:r w:rsidRPr="0065755D">
        <w:rPr>
          <w:b/>
        </w:rPr>
        <w:t xml:space="preserve">Об утверждении административного регламента </w:t>
      </w:r>
    </w:p>
    <w:p w:rsidR="00517848" w:rsidRDefault="004239A9" w:rsidP="00FF5202">
      <w:pPr>
        <w:jc w:val="center"/>
        <w:outlineLvl w:val="0"/>
        <w:rPr>
          <w:b/>
        </w:rPr>
      </w:pPr>
      <w:r w:rsidRPr="0065755D">
        <w:rPr>
          <w:b/>
        </w:rPr>
        <w:t xml:space="preserve">по предоставлению муниципальной услуги </w:t>
      </w:r>
    </w:p>
    <w:p w:rsidR="00FF5202" w:rsidRPr="00FF5202" w:rsidRDefault="00FF5202" w:rsidP="00FF5202">
      <w:pPr>
        <w:jc w:val="center"/>
        <w:outlineLvl w:val="0"/>
        <w:rPr>
          <w:b/>
        </w:rPr>
      </w:pPr>
      <w:r w:rsidRPr="0008452B">
        <w:rPr>
          <w:b/>
          <w:bCs/>
          <w:szCs w:val="28"/>
        </w:rPr>
        <w:t>«</w:t>
      </w:r>
      <w:r w:rsidR="00D8551D">
        <w:rPr>
          <w:b/>
          <w:bCs/>
        </w:rPr>
        <w:t>Прием</w:t>
      </w:r>
      <w:r w:rsidR="00D8551D" w:rsidRPr="0065755D">
        <w:rPr>
          <w:b/>
          <w:bCs/>
        </w:rPr>
        <w:t xml:space="preserve"> уведомлени</w:t>
      </w:r>
      <w:r w:rsidR="00D8551D">
        <w:rPr>
          <w:b/>
          <w:bCs/>
        </w:rPr>
        <w:t xml:space="preserve">й о планируемых </w:t>
      </w:r>
      <w:proofErr w:type="gramStart"/>
      <w:r w:rsidR="00D8551D">
        <w:rPr>
          <w:b/>
          <w:bCs/>
        </w:rPr>
        <w:t>строительстве</w:t>
      </w:r>
      <w:proofErr w:type="gramEnd"/>
      <w:r w:rsidR="00D8551D">
        <w:rPr>
          <w:b/>
          <w:bCs/>
        </w:rPr>
        <w:t xml:space="preserve"> и</w:t>
      </w:r>
      <w:r w:rsidR="0021503D">
        <w:rPr>
          <w:b/>
          <w:bCs/>
        </w:rPr>
        <w:t>ли реконструкции объекта индивидуального жилищного строительства или садового дома</w:t>
      </w:r>
      <w:r w:rsidRPr="0008452B">
        <w:rPr>
          <w:b/>
          <w:bCs/>
          <w:szCs w:val="28"/>
        </w:rPr>
        <w:t>»</w:t>
      </w:r>
    </w:p>
    <w:p w:rsidR="004239A9" w:rsidRDefault="004239A9" w:rsidP="004239A9">
      <w:pPr>
        <w:outlineLvl w:val="0"/>
        <w:rPr>
          <w:b/>
        </w:rPr>
      </w:pPr>
    </w:p>
    <w:p w:rsidR="0007554F" w:rsidRPr="004239A9" w:rsidRDefault="0007554F" w:rsidP="004239A9">
      <w:pPr>
        <w:outlineLvl w:val="0"/>
        <w:rPr>
          <w:b/>
        </w:rPr>
      </w:pPr>
    </w:p>
    <w:p w:rsidR="004239A9" w:rsidRPr="00FF5202" w:rsidRDefault="004239A9" w:rsidP="0007554F">
      <w:pPr>
        <w:pStyle w:val="af4"/>
        <w:keepNext/>
        <w:keepLines/>
        <w:suppressAutoHyphens/>
        <w:spacing w:before="0" w:beforeAutospacing="0" w:after="0" w:afterAutospacing="0"/>
        <w:ind w:firstLine="708"/>
        <w:jc w:val="both"/>
        <w:outlineLvl w:val="0"/>
        <w:rPr>
          <w:b/>
          <w:bCs/>
          <w:sz w:val="28"/>
          <w:szCs w:val="28"/>
        </w:rPr>
      </w:pPr>
      <w:proofErr w:type="gramStart"/>
      <w:r w:rsidRPr="00FF5202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FF5202">
          <w:rPr>
            <w:color w:val="000000"/>
            <w:sz w:val="28"/>
            <w:szCs w:val="28"/>
          </w:rPr>
          <w:t>законом</w:t>
        </w:r>
      </w:hyperlink>
      <w:r w:rsidR="00FF5202">
        <w:rPr>
          <w:color w:val="000000"/>
          <w:sz w:val="28"/>
          <w:szCs w:val="28"/>
        </w:rPr>
        <w:t xml:space="preserve"> от 27 июля 2010 года</w:t>
      </w:r>
      <w:r w:rsidR="00FF5202" w:rsidRPr="00FF5202">
        <w:rPr>
          <w:color w:val="000000"/>
          <w:sz w:val="28"/>
          <w:szCs w:val="28"/>
        </w:rPr>
        <w:t xml:space="preserve"> </w:t>
      </w:r>
      <w:r w:rsidRPr="00FF5202">
        <w:rPr>
          <w:color w:val="000000"/>
          <w:sz w:val="28"/>
          <w:szCs w:val="28"/>
        </w:rPr>
        <w:t xml:space="preserve">№ 210-ФЗ «Об организации представления государственных </w:t>
      </w:r>
      <w:r w:rsidR="00FF5202">
        <w:rPr>
          <w:color w:val="000000"/>
          <w:sz w:val="28"/>
          <w:szCs w:val="28"/>
        </w:rPr>
        <w:t xml:space="preserve"> </w:t>
      </w:r>
      <w:r w:rsidRPr="00FF5202">
        <w:rPr>
          <w:color w:val="000000"/>
          <w:sz w:val="28"/>
          <w:szCs w:val="28"/>
        </w:rPr>
        <w:t xml:space="preserve">и муниципальных  услуг», </w:t>
      </w:r>
      <w:r w:rsidRPr="00FF5202">
        <w:rPr>
          <w:sz w:val="28"/>
          <w:szCs w:val="28"/>
        </w:rPr>
        <w:t xml:space="preserve">Федеральным законом от 6 октября 2003 года № 131-ФЗ «Об общих  принципах организации местного самоуправления в Российской Федерации», Федеральным законом от 29 декабря 2004 года № 190-ФЗ «Градостроительный кодекс Российской Федерации», в целях </w:t>
      </w:r>
      <w:r w:rsidR="00FF5202">
        <w:rPr>
          <w:sz w:val="28"/>
          <w:szCs w:val="28"/>
        </w:rPr>
        <w:t xml:space="preserve">установления единых требований                 </w:t>
      </w:r>
      <w:r w:rsidRPr="00FF5202">
        <w:rPr>
          <w:sz w:val="28"/>
          <w:szCs w:val="28"/>
        </w:rPr>
        <w:t>к процедуре рассмотрения, перечню документов и согласований, необходимых</w:t>
      </w:r>
      <w:proofErr w:type="gramEnd"/>
      <w:r w:rsidRPr="00FF5202">
        <w:rPr>
          <w:sz w:val="28"/>
          <w:szCs w:val="28"/>
        </w:rPr>
        <w:t xml:space="preserve"> для предоставления муниципальной услуги </w:t>
      </w:r>
      <w:r w:rsidR="00FF5202" w:rsidRPr="00FF5202">
        <w:rPr>
          <w:bCs/>
          <w:sz w:val="28"/>
          <w:szCs w:val="28"/>
        </w:rPr>
        <w:t>«</w:t>
      </w:r>
      <w:r w:rsidR="008601A8" w:rsidRPr="008601A8">
        <w:rPr>
          <w:bCs/>
          <w:sz w:val="28"/>
          <w:szCs w:val="28"/>
        </w:rPr>
        <w:t>Прием уведомлений о планируемых строительстве или реконструкции объекта индивидуального жилищного строительства или садового дома</w:t>
      </w:r>
      <w:r w:rsidR="00FF5202" w:rsidRPr="00FF5202">
        <w:rPr>
          <w:bCs/>
          <w:sz w:val="28"/>
          <w:szCs w:val="28"/>
        </w:rPr>
        <w:t>»</w:t>
      </w:r>
      <w:r w:rsidR="00FF5202">
        <w:rPr>
          <w:bCs/>
          <w:sz w:val="28"/>
          <w:szCs w:val="28"/>
        </w:rPr>
        <w:t xml:space="preserve"> </w:t>
      </w:r>
      <w:proofErr w:type="gramStart"/>
      <w:r w:rsidRPr="00FF5202">
        <w:rPr>
          <w:sz w:val="28"/>
          <w:szCs w:val="28"/>
        </w:rPr>
        <w:t>п</w:t>
      </w:r>
      <w:proofErr w:type="gramEnd"/>
      <w:r w:rsidRPr="00FF5202">
        <w:rPr>
          <w:sz w:val="28"/>
          <w:szCs w:val="28"/>
        </w:rPr>
        <w:t xml:space="preserve"> о с т а н о в л я ю:</w:t>
      </w:r>
    </w:p>
    <w:p w:rsidR="004239A9" w:rsidRPr="00CE664F" w:rsidRDefault="00CE664F" w:rsidP="00CE664F">
      <w:pPr>
        <w:ind w:firstLine="708"/>
        <w:jc w:val="both"/>
        <w:outlineLvl w:val="0"/>
        <w:rPr>
          <w:b/>
        </w:rPr>
      </w:pPr>
      <w:r>
        <w:t xml:space="preserve">1. </w:t>
      </w:r>
      <w:r w:rsidR="004239A9" w:rsidRPr="004239A9">
        <w:t>Утвердить административный регламент по предоставлению                               муниципальной услуги</w:t>
      </w:r>
      <w:r>
        <w:t xml:space="preserve"> </w:t>
      </w:r>
      <w:r w:rsidRPr="00CE664F">
        <w:rPr>
          <w:bCs/>
          <w:szCs w:val="28"/>
        </w:rPr>
        <w:t>«</w:t>
      </w:r>
      <w:r w:rsidR="002101FE">
        <w:rPr>
          <w:bCs/>
          <w:szCs w:val="28"/>
        </w:rPr>
        <w:t xml:space="preserve">Прием уведомлений о планируемых </w:t>
      </w:r>
      <w:proofErr w:type="gramStart"/>
      <w:r w:rsidR="002101FE">
        <w:rPr>
          <w:bCs/>
          <w:szCs w:val="28"/>
        </w:rPr>
        <w:t>строительстве</w:t>
      </w:r>
      <w:proofErr w:type="gramEnd"/>
      <w:r w:rsidR="002101FE">
        <w:rPr>
          <w:bCs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Pr="00CE664F">
        <w:rPr>
          <w:bCs/>
          <w:szCs w:val="28"/>
        </w:rPr>
        <w:t>»</w:t>
      </w:r>
      <w:r w:rsidR="004239A9" w:rsidRPr="004239A9">
        <w:t xml:space="preserve"> (прилагается).</w:t>
      </w:r>
    </w:p>
    <w:p w:rsidR="00762E48" w:rsidRPr="004239A9" w:rsidRDefault="004239A9" w:rsidP="00762E48">
      <w:pPr>
        <w:ind w:firstLine="708"/>
        <w:jc w:val="both"/>
      </w:pPr>
      <w:r w:rsidRPr="004239A9">
        <w:t xml:space="preserve">2. </w:t>
      </w:r>
      <w:r w:rsidR="00762E48" w:rsidRPr="004239A9">
        <w:t xml:space="preserve">Общему отделу администрации Курганинского городского поселения Курганинского района (Сидненко) </w:t>
      </w:r>
      <w:r w:rsidR="00762E48"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                     «Вестник Курганинского городского поселения Курганинского района»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="00762E48" w:rsidRPr="004239A9">
        <w:t xml:space="preserve">. </w:t>
      </w:r>
    </w:p>
    <w:p w:rsidR="0007554F" w:rsidRDefault="004239A9" w:rsidP="00762E48">
      <w:pPr>
        <w:ind w:firstLine="708"/>
        <w:jc w:val="both"/>
      </w:pPr>
      <w:r w:rsidRPr="004239A9">
        <w:t>3. Контроль над выполнением настоящего постановления возложить                         на заместителя главы Курганинского городского поселения Курганинского района А.И. Алексеева.</w:t>
      </w:r>
    </w:p>
    <w:p w:rsidR="004239A9" w:rsidRPr="004239A9" w:rsidRDefault="004239A9" w:rsidP="0007554F">
      <w:pPr>
        <w:ind w:firstLine="709"/>
        <w:jc w:val="both"/>
      </w:pPr>
      <w:r w:rsidRPr="004239A9">
        <w:lastRenderedPageBreak/>
        <w:t>4. Постановление вступает в силу со дня его опубликования.</w:t>
      </w:r>
    </w:p>
    <w:p w:rsidR="004239A9" w:rsidRPr="004239A9" w:rsidRDefault="004239A9" w:rsidP="004239A9">
      <w:pPr>
        <w:tabs>
          <w:tab w:val="left" w:pos="709"/>
        </w:tabs>
        <w:jc w:val="both"/>
      </w:pPr>
    </w:p>
    <w:p w:rsidR="004239A9" w:rsidRPr="004239A9" w:rsidRDefault="004239A9" w:rsidP="004239A9">
      <w:pPr>
        <w:tabs>
          <w:tab w:val="left" w:pos="709"/>
        </w:tabs>
        <w:jc w:val="both"/>
      </w:pPr>
    </w:p>
    <w:p w:rsidR="004239A9" w:rsidRPr="004239A9" w:rsidRDefault="004239A9" w:rsidP="004239A9">
      <w:pPr>
        <w:tabs>
          <w:tab w:val="left" w:pos="709"/>
        </w:tabs>
        <w:jc w:val="both"/>
      </w:pPr>
    </w:p>
    <w:p w:rsidR="004239A9" w:rsidRPr="004239A9" w:rsidRDefault="004239A9" w:rsidP="004239A9">
      <w:pPr>
        <w:jc w:val="both"/>
        <w:outlineLvl w:val="0"/>
      </w:pPr>
      <w:r w:rsidRPr="004239A9">
        <w:t>Глава Курганинского городского поселения</w:t>
      </w:r>
    </w:p>
    <w:p w:rsidR="004239A9" w:rsidRPr="004239A9" w:rsidRDefault="004239A9" w:rsidP="004239A9">
      <w:pPr>
        <w:jc w:val="both"/>
      </w:pPr>
      <w:r w:rsidRPr="004239A9">
        <w:t>Курганинского района                                                            В.П. Руденко</w:t>
      </w: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8601A8" w:rsidRDefault="008601A8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8601A8" w:rsidRDefault="008601A8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8601A8" w:rsidRPr="004239A9" w:rsidRDefault="008601A8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2101FE" w:rsidRDefault="002101FE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2101FE" w:rsidRDefault="002101FE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2101FE" w:rsidRDefault="002101FE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2101FE" w:rsidRPr="004239A9" w:rsidRDefault="002101FE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Pr="004239A9" w:rsidRDefault="004239A9" w:rsidP="004239A9">
      <w:pPr>
        <w:pStyle w:val="af4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239A9" w:rsidRDefault="004239A9" w:rsidP="00FF5202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</w:p>
    <w:p w:rsidR="00762E48" w:rsidRPr="004239A9" w:rsidRDefault="00762E48" w:rsidP="00762E48">
      <w:pPr>
        <w:pStyle w:val="af4"/>
        <w:suppressAutoHyphens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62E48" w:rsidRPr="004239A9" w:rsidSect="00494E90"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9" w:rsidRDefault="00990BE9">
      <w:r>
        <w:separator/>
      </w:r>
    </w:p>
  </w:endnote>
  <w:endnote w:type="continuationSeparator" w:id="0">
    <w:p w:rsidR="00990BE9" w:rsidRDefault="009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9" w:rsidRDefault="00990BE9">
      <w:r>
        <w:separator/>
      </w:r>
    </w:p>
  </w:footnote>
  <w:footnote w:type="continuationSeparator" w:id="0">
    <w:p w:rsidR="00990BE9" w:rsidRDefault="0099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4347CD"/>
    <w:multiLevelType w:val="multilevel"/>
    <w:tmpl w:val="FE860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E5"/>
    <w:rsid w:val="0000145D"/>
    <w:rsid w:val="0000443E"/>
    <w:rsid w:val="00010F9D"/>
    <w:rsid w:val="00030E30"/>
    <w:rsid w:val="00034021"/>
    <w:rsid w:val="000461C5"/>
    <w:rsid w:val="000513CC"/>
    <w:rsid w:val="00053A1F"/>
    <w:rsid w:val="00070C14"/>
    <w:rsid w:val="0007554F"/>
    <w:rsid w:val="00076E1E"/>
    <w:rsid w:val="000837E3"/>
    <w:rsid w:val="000873C1"/>
    <w:rsid w:val="000935A5"/>
    <w:rsid w:val="000B0423"/>
    <w:rsid w:val="000B295A"/>
    <w:rsid w:val="000C5DB0"/>
    <w:rsid w:val="000D02E1"/>
    <w:rsid w:val="000D6338"/>
    <w:rsid w:val="000F25FA"/>
    <w:rsid w:val="000F79DA"/>
    <w:rsid w:val="00105B2C"/>
    <w:rsid w:val="00111C93"/>
    <w:rsid w:val="00112361"/>
    <w:rsid w:val="00112F11"/>
    <w:rsid w:val="00117516"/>
    <w:rsid w:val="001339FF"/>
    <w:rsid w:val="00140FC1"/>
    <w:rsid w:val="00153F07"/>
    <w:rsid w:val="001630A5"/>
    <w:rsid w:val="00172226"/>
    <w:rsid w:val="001747AA"/>
    <w:rsid w:val="00175AE8"/>
    <w:rsid w:val="00176C76"/>
    <w:rsid w:val="00181AC4"/>
    <w:rsid w:val="001845D0"/>
    <w:rsid w:val="00190B65"/>
    <w:rsid w:val="001934AE"/>
    <w:rsid w:val="001A1391"/>
    <w:rsid w:val="001A3E39"/>
    <w:rsid w:val="001A7B00"/>
    <w:rsid w:val="001B1218"/>
    <w:rsid w:val="001B4272"/>
    <w:rsid w:val="001C7488"/>
    <w:rsid w:val="001D741B"/>
    <w:rsid w:val="001D7AF3"/>
    <w:rsid w:val="001E7147"/>
    <w:rsid w:val="001F16F3"/>
    <w:rsid w:val="001F4D92"/>
    <w:rsid w:val="00202F97"/>
    <w:rsid w:val="00203768"/>
    <w:rsid w:val="002101FE"/>
    <w:rsid w:val="00211F49"/>
    <w:rsid w:val="0021503D"/>
    <w:rsid w:val="0022110C"/>
    <w:rsid w:val="002315B4"/>
    <w:rsid w:val="00231603"/>
    <w:rsid w:val="0024241F"/>
    <w:rsid w:val="0026759B"/>
    <w:rsid w:val="002700F9"/>
    <w:rsid w:val="00271081"/>
    <w:rsid w:val="0027122C"/>
    <w:rsid w:val="0027317D"/>
    <w:rsid w:val="002755C7"/>
    <w:rsid w:val="0028003E"/>
    <w:rsid w:val="0028041D"/>
    <w:rsid w:val="00284C83"/>
    <w:rsid w:val="002A3F3F"/>
    <w:rsid w:val="002A6422"/>
    <w:rsid w:val="002B097A"/>
    <w:rsid w:val="002B1DB5"/>
    <w:rsid w:val="002C501E"/>
    <w:rsid w:val="002C7033"/>
    <w:rsid w:val="002D39AF"/>
    <w:rsid w:val="00326A32"/>
    <w:rsid w:val="00330AD4"/>
    <w:rsid w:val="00332397"/>
    <w:rsid w:val="00341788"/>
    <w:rsid w:val="0034359B"/>
    <w:rsid w:val="00343750"/>
    <w:rsid w:val="00345909"/>
    <w:rsid w:val="00350F07"/>
    <w:rsid w:val="00351170"/>
    <w:rsid w:val="00351EA0"/>
    <w:rsid w:val="003552B4"/>
    <w:rsid w:val="003628A8"/>
    <w:rsid w:val="0036666A"/>
    <w:rsid w:val="00374F9A"/>
    <w:rsid w:val="00375417"/>
    <w:rsid w:val="003846CB"/>
    <w:rsid w:val="0038503C"/>
    <w:rsid w:val="003869B4"/>
    <w:rsid w:val="00395B6C"/>
    <w:rsid w:val="003A040A"/>
    <w:rsid w:val="003D3116"/>
    <w:rsid w:val="003D462E"/>
    <w:rsid w:val="003D49A8"/>
    <w:rsid w:val="003D794B"/>
    <w:rsid w:val="003E040B"/>
    <w:rsid w:val="003E6BC6"/>
    <w:rsid w:val="003F1B7D"/>
    <w:rsid w:val="004058B9"/>
    <w:rsid w:val="00416052"/>
    <w:rsid w:val="004239A9"/>
    <w:rsid w:val="00426E05"/>
    <w:rsid w:val="0043118B"/>
    <w:rsid w:val="00433F27"/>
    <w:rsid w:val="00440462"/>
    <w:rsid w:val="004640B4"/>
    <w:rsid w:val="00465A7B"/>
    <w:rsid w:val="00470CEB"/>
    <w:rsid w:val="00475CA1"/>
    <w:rsid w:val="004769AA"/>
    <w:rsid w:val="00480EB3"/>
    <w:rsid w:val="004847D4"/>
    <w:rsid w:val="004868FD"/>
    <w:rsid w:val="0049156B"/>
    <w:rsid w:val="00494E90"/>
    <w:rsid w:val="00495569"/>
    <w:rsid w:val="004A12BD"/>
    <w:rsid w:val="004C76B7"/>
    <w:rsid w:val="004D0BB7"/>
    <w:rsid w:val="004D0C11"/>
    <w:rsid w:val="004D2E7F"/>
    <w:rsid w:val="004E37FA"/>
    <w:rsid w:val="004F06C0"/>
    <w:rsid w:val="004F5921"/>
    <w:rsid w:val="00514F2A"/>
    <w:rsid w:val="005156E0"/>
    <w:rsid w:val="00517848"/>
    <w:rsid w:val="00524598"/>
    <w:rsid w:val="00524FB4"/>
    <w:rsid w:val="005302BF"/>
    <w:rsid w:val="00540569"/>
    <w:rsid w:val="00555103"/>
    <w:rsid w:val="00572F0B"/>
    <w:rsid w:val="005764DA"/>
    <w:rsid w:val="00577575"/>
    <w:rsid w:val="00586EA3"/>
    <w:rsid w:val="005A048C"/>
    <w:rsid w:val="005A7307"/>
    <w:rsid w:val="005B7B0A"/>
    <w:rsid w:val="005E00EA"/>
    <w:rsid w:val="005E2874"/>
    <w:rsid w:val="005E46C5"/>
    <w:rsid w:val="005E7314"/>
    <w:rsid w:val="005E7E62"/>
    <w:rsid w:val="005F0167"/>
    <w:rsid w:val="006044BE"/>
    <w:rsid w:val="00610CB0"/>
    <w:rsid w:val="00613626"/>
    <w:rsid w:val="00614851"/>
    <w:rsid w:val="00615F6C"/>
    <w:rsid w:val="00624C46"/>
    <w:rsid w:val="006311B5"/>
    <w:rsid w:val="00631484"/>
    <w:rsid w:val="00635B99"/>
    <w:rsid w:val="00640F74"/>
    <w:rsid w:val="006410F2"/>
    <w:rsid w:val="0064240C"/>
    <w:rsid w:val="006437FD"/>
    <w:rsid w:val="00645461"/>
    <w:rsid w:val="00646746"/>
    <w:rsid w:val="00646A19"/>
    <w:rsid w:val="00652588"/>
    <w:rsid w:val="006567BD"/>
    <w:rsid w:val="0065755D"/>
    <w:rsid w:val="00663031"/>
    <w:rsid w:val="00664D1E"/>
    <w:rsid w:val="00665245"/>
    <w:rsid w:val="00665BE6"/>
    <w:rsid w:val="00670725"/>
    <w:rsid w:val="0069192F"/>
    <w:rsid w:val="00692907"/>
    <w:rsid w:val="006A0AAB"/>
    <w:rsid w:val="006B18B7"/>
    <w:rsid w:val="006B3B64"/>
    <w:rsid w:val="006B7438"/>
    <w:rsid w:val="006E2E3A"/>
    <w:rsid w:val="006F12BD"/>
    <w:rsid w:val="006F64A2"/>
    <w:rsid w:val="00703814"/>
    <w:rsid w:val="00711AA8"/>
    <w:rsid w:val="0071400E"/>
    <w:rsid w:val="007154F0"/>
    <w:rsid w:val="00740A34"/>
    <w:rsid w:val="00742F2A"/>
    <w:rsid w:val="00757496"/>
    <w:rsid w:val="00760D19"/>
    <w:rsid w:val="00762E48"/>
    <w:rsid w:val="007637F9"/>
    <w:rsid w:val="007719D8"/>
    <w:rsid w:val="00772FAB"/>
    <w:rsid w:val="00781F55"/>
    <w:rsid w:val="007835FD"/>
    <w:rsid w:val="007A4793"/>
    <w:rsid w:val="007A5AC0"/>
    <w:rsid w:val="007B5A3F"/>
    <w:rsid w:val="007C0818"/>
    <w:rsid w:val="007C1069"/>
    <w:rsid w:val="007D2E74"/>
    <w:rsid w:val="007E3EB7"/>
    <w:rsid w:val="007E4247"/>
    <w:rsid w:val="007F078F"/>
    <w:rsid w:val="007F2E49"/>
    <w:rsid w:val="007F4E06"/>
    <w:rsid w:val="008210AE"/>
    <w:rsid w:val="00827972"/>
    <w:rsid w:val="00836EBA"/>
    <w:rsid w:val="00841AB9"/>
    <w:rsid w:val="0084608A"/>
    <w:rsid w:val="00846C48"/>
    <w:rsid w:val="00850345"/>
    <w:rsid w:val="008601A8"/>
    <w:rsid w:val="00866380"/>
    <w:rsid w:val="00872A67"/>
    <w:rsid w:val="008764C6"/>
    <w:rsid w:val="00892A86"/>
    <w:rsid w:val="008947DA"/>
    <w:rsid w:val="008A4982"/>
    <w:rsid w:val="008B0D74"/>
    <w:rsid w:val="008B1910"/>
    <w:rsid w:val="008C4936"/>
    <w:rsid w:val="008C7694"/>
    <w:rsid w:val="008D13A3"/>
    <w:rsid w:val="008D3C7A"/>
    <w:rsid w:val="008E6C78"/>
    <w:rsid w:val="008F5CB4"/>
    <w:rsid w:val="009005B6"/>
    <w:rsid w:val="00932C02"/>
    <w:rsid w:val="00934C32"/>
    <w:rsid w:val="00947B68"/>
    <w:rsid w:val="009627AE"/>
    <w:rsid w:val="00965753"/>
    <w:rsid w:val="00965E75"/>
    <w:rsid w:val="00982049"/>
    <w:rsid w:val="00986688"/>
    <w:rsid w:val="00990BE9"/>
    <w:rsid w:val="00991ADE"/>
    <w:rsid w:val="009952D7"/>
    <w:rsid w:val="00997D80"/>
    <w:rsid w:val="009A3CEF"/>
    <w:rsid w:val="009B172C"/>
    <w:rsid w:val="009E2A66"/>
    <w:rsid w:val="00A07897"/>
    <w:rsid w:val="00A11462"/>
    <w:rsid w:val="00A228DB"/>
    <w:rsid w:val="00A24A63"/>
    <w:rsid w:val="00A40CA1"/>
    <w:rsid w:val="00A41033"/>
    <w:rsid w:val="00A454BC"/>
    <w:rsid w:val="00A5319A"/>
    <w:rsid w:val="00A55927"/>
    <w:rsid w:val="00A7386C"/>
    <w:rsid w:val="00A774F0"/>
    <w:rsid w:val="00A84094"/>
    <w:rsid w:val="00A85361"/>
    <w:rsid w:val="00A90245"/>
    <w:rsid w:val="00AA2038"/>
    <w:rsid w:val="00AA2CDD"/>
    <w:rsid w:val="00AA5EAF"/>
    <w:rsid w:val="00AB2470"/>
    <w:rsid w:val="00AB4987"/>
    <w:rsid w:val="00AE3E81"/>
    <w:rsid w:val="00AF598B"/>
    <w:rsid w:val="00AF64F6"/>
    <w:rsid w:val="00B02B39"/>
    <w:rsid w:val="00B03A3A"/>
    <w:rsid w:val="00B12E7F"/>
    <w:rsid w:val="00B3413C"/>
    <w:rsid w:val="00B34CA6"/>
    <w:rsid w:val="00B4240A"/>
    <w:rsid w:val="00B60AF1"/>
    <w:rsid w:val="00B61B68"/>
    <w:rsid w:val="00B6276F"/>
    <w:rsid w:val="00B65518"/>
    <w:rsid w:val="00B84E00"/>
    <w:rsid w:val="00B91DE2"/>
    <w:rsid w:val="00BA1CC5"/>
    <w:rsid w:val="00BA38A6"/>
    <w:rsid w:val="00BA6E42"/>
    <w:rsid w:val="00BB1458"/>
    <w:rsid w:val="00BB729D"/>
    <w:rsid w:val="00BC369F"/>
    <w:rsid w:val="00BC5048"/>
    <w:rsid w:val="00BD4323"/>
    <w:rsid w:val="00BD77F9"/>
    <w:rsid w:val="00BE1D00"/>
    <w:rsid w:val="00BF5F0D"/>
    <w:rsid w:val="00C07C59"/>
    <w:rsid w:val="00C32EA4"/>
    <w:rsid w:val="00C35AEA"/>
    <w:rsid w:val="00C41297"/>
    <w:rsid w:val="00C446A7"/>
    <w:rsid w:val="00C473E6"/>
    <w:rsid w:val="00C500E1"/>
    <w:rsid w:val="00C5567C"/>
    <w:rsid w:val="00C778ED"/>
    <w:rsid w:val="00C839FC"/>
    <w:rsid w:val="00C93D1F"/>
    <w:rsid w:val="00C942E7"/>
    <w:rsid w:val="00CA2D88"/>
    <w:rsid w:val="00CA45F7"/>
    <w:rsid w:val="00CB1A92"/>
    <w:rsid w:val="00CE082D"/>
    <w:rsid w:val="00CE664F"/>
    <w:rsid w:val="00CF39BD"/>
    <w:rsid w:val="00D00B48"/>
    <w:rsid w:val="00D07D3F"/>
    <w:rsid w:val="00D11C96"/>
    <w:rsid w:val="00D12525"/>
    <w:rsid w:val="00D35B5B"/>
    <w:rsid w:val="00D46593"/>
    <w:rsid w:val="00D50F9F"/>
    <w:rsid w:val="00D62951"/>
    <w:rsid w:val="00D6389E"/>
    <w:rsid w:val="00D67FB1"/>
    <w:rsid w:val="00D84098"/>
    <w:rsid w:val="00D8475F"/>
    <w:rsid w:val="00D8551D"/>
    <w:rsid w:val="00DA67C2"/>
    <w:rsid w:val="00DB07DF"/>
    <w:rsid w:val="00DB4D00"/>
    <w:rsid w:val="00DD0D02"/>
    <w:rsid w:val="00DD48B6"/>
    <w:rsid w:val="00DE761B"/>
    <w:rsid w:val="00DE7B7C"/>
    <w:rsid w:val="00DF217D"/>
    <w:rsid w:val="00E04A14"/>
    <w:rsid w:val="00E25C88"/>
    <w:rsid w:val="00E26A2B"/>
    <w:rsid w:val="00E324D9"/>
    <w:rsid w:val="00E3556C"/>
    <w:rsid w:val="00E41414"/>
    <w:rsid w:val="00E4687D"/>
    <w:rsid w:val="00E6271D"/>
    <w:rsid w:val="00E66FDD"/>
    <w:rsid w:val="00E7775C"/>
    <w:rsid w:val="00E77F58"/>
    <w:rsid w:val="00EB2A72"/>
    <w:rsid w:val="00EB466D"/>
    <w:rsid w:val="00EB7897"/>
    <w:rsid w:val="00ED2C06"/>
    <w:rsid w:val="00ED39B5"/>
    <w:rsid w:val="00ED7D21"/>
    <w:rsid w:val="00EE4B10"/>
    <w:rsid w:val="00EF0551"/>
    <w:rsid w:val="00F12071"/>
    <w:rsid w:val="00F13655"/>
    <w:rsid w:val="00F2258E"/>
    <w:rsid w:val="00F23669"/>
    <w:rsid w:val="00F3132E"/>
    <w:rsid w:val="00F35426"/>
    <w:rsid w:val="00F61295"/>
    <w:rsid w:val="00F62BE5"/>
    <w:rsid w:val="00F7621A"/>
    <w:rsid w:val="00F81800"/>
    <w:rsid w:val="00F96808"/>
    <w:rsid w:val="00FB177E"/>
    <w:rsid w:val="00FC3517"/>
    <w:rsid w:val="00FD222F"/>
    <w:rsid w:val="00FE0345"/>
    <w:rsid w:val="00FE25EF"/>
    <w:rsid w:val="00FF0A6B"/>
    <w:rsid w:val="00FF520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105B2C"/>
    <w:pPr>
      <w:spacing w:after="120"/>
    </w:pPr>
  </w:style>
  <w:style w:type="paragraph" w:styleId="a8">
    <w:name w:val="List"/>
    <w:basedOn w:val="a6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05B2C"/>
    <w:pPr>
      <w:suppressLineNumbers/>
    </w:pPr>
  </w:style>
  <w:style w:type="paragraph" w:customStyle="1" w:styleId="ab">
    <w:name w:val="Заголовок таблицы"/>
    <w:basedOn w:val="aa"/>
    <w:rsid w:val="00105B2C"/>
    <w:pPr>
      <w:jc w:val="center"/>
    </w:pPr>
    <w:rPr>
      <w:b/>
      <w:bCs/>
    </w:rPr>
  </w:style>
  <w:style w:type="paragraph" w:styleId="ac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d">
    <w:name w:val="footer"/>
    <w:basedOn w:val="a"/>
    <w:link w:val="ae"/>
    <w:rsid w:val="00105B2C"/>
    <w:pPr>
      <w:tabs>
        <w:tab w:val="center" w:pos="4153"/>
        <w:tab w:val="right" w:pos="8306"/>
      </w:tabs>
    </w:pPr>
  </w:style>
  <w:style w:type="paragraph" w:customStyle="1" w:styleId="12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f">
    <w:name w:val="header"/>
    <w:basedOn w:val="a"/>
    <w:link w:val="af0"/>
    <w:uiPriority w:val="99"/>
    <w:rsid w:val="004847D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2">
    <w:name w:val="Subtitle"/>
    <w:basedOn w:val="a"/>
    <w:next w:val="a"/>
    <w:link w:val="af3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10CB0"/>
    <w:rPr>
      <w:spacing w:val="10"/>
      <w:sz w:val="28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440462"/>
    <w:rPr>
      <w:spacing w:val="10"/>
      <w:sz w:val="28"/>
      <w:lang w:eastAsia="ar-SA"/>
    </w:rPr>
  </w:style>
  <w:style w:type="paragraph" w:styleId="af4">
    <w:name w:val="Normal (Web)"/>
    <w:basedOn w:val="a"/>
    <w:uiPriority w:val="99"/>
    <w:unhideWhenUsed/>
    <w:rsid w:val="004239A9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239A9"/>
    <w:rPr>
      <w:spacing w:val="10"/>
      <w:sz w:val="28"/>
      <w:lang w:eastAsia="ar-SA"/>
    </w:rPr>
  </w:style>
  <w:style w:type="paragraph" w:styleId="af5">
    <w:name w:val="Block Text"/>
    <w:basedOn w:val="a"/>
    <w:rsid w:val="004239A9"/>
    <w:pPr>
      <w:suppressAutoHyphens w:val="0"/>
      <w:spacing w:after="240"/>
      <w:ind w:left="145" w:right="5420"/>
      <w:jc w:val="both"/>
    </w:pPr>
    <w:rPr>
      <w:lang w:eastAsia="en-US"/>
    </w:rPr>
  </w:style>
  <w:style w:type="paragraph" w:styleId="af6">
    <w:name w:val="No Spacing"/>
    <w:uiPriority w:val="1"/>
    <w:qFormat/>
    <w:rsid w:val="004239A9"/>
    <w:rPr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65CE-063C-4E8B-ADF0-A2B1414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User</cp:lastModifiedBy>
  <cp:revision>32</cp:revision>
  <cp:lastPrinted>2019-08-16T05:59:00Z</cp:lastPrinted>
  <dcterms:created xsi:type="dcterms:W3CDTF">2019-03-27T06:47:00Z</dcterms:created>
  <dcterms:modified xsi:type="dcterms:W3CDTF">2019-10-07T11:58:00Z</dcterms:modified>
</cp:coreProperties>
</file>