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25" w:rsidRDefault="00294CBD" w:rsidP="005917FF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-215265</wp:posOffset>
            </wp:positionV>
            <wp:extent cx="5935980" cy="2238375"/>
            <wp:effectExtent l="19050" t="0" r="7620" b="0"/>
            <wp:wrapNone/>
            <wp:docPr id="2" name="Рисунок 2" descr="Шапка для Решения новая от 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 для Решения новая от Ол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7FF" w:rsidRPr="005917FF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472F17" w:rsidRDefault="00472F17" w:rsidP="005917FF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F17" w:rsidRDefault="00472F17" w:rsidP="005917FF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F17" w:rsidRDefault="00472F17" w:rsidP="005917FF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4CBD" w:rsidRDefault="00294CBD" w:rsidP="00294CBD">
      <w:pPr>
        <w:pStyle w:val="ab"/>
        <w:ind w:left="993" w:right="566"/>
        <w:jc w:val="center"/>
        <w:rPr>
          <w:b/>
          <w:sz w:val="28"/>
          <w:szCs w:val="28"/>
        </w:rPr>
      </w:pPr>
    </w:p>
    <w:p w:rsidR="00294CBD" w:rsidRDefault="00294CBD" w:rsidP="00294CBD">
      <w:pPr>
        <w:pStyle w:val="ab"/>
        <w:ind w:left="993" w:right="566"/>
        <w:jc w:val="center"/>
        <w:rPr>
          <w:b/>
          <w:sz w:val="28"/>
          <w:szCs w:val="28"/>
        </w:rPr>
      </w:pPr>
    </w:p>
    <w:p w:rsidR="00294CBD" w:rsidRDefault="00294CBD" w:rsidP="00294CBD">
      <w:pPr>
        <w:pStyle w:val="ab"/>
        <w:ind w:right="566"/>
        <w:rPr>
          <w:b/>
          <w:sz w:val="28"/>
          <w:szCs w:val="28"/>
        </w:rPr>
      </w:pPr>
    </w:p>
    <w:p w:rsidR="00294CBD" w:rsidRPr="00F04C5F" w:rsidRDefault="00294CBD" w:rsidP="00294CBD">
      <w:pPr>
        <w:pStyle w:val="a9"/>
        <w:widowControl w:val="0"/>
        <w:tabs>
          <w:tab w:val="left" w:pos="7763"/>
        </w:tabs>
        <w:jc w:val="both"/>
        <w:rPr>
          <w:rFonts w:ascii="Times New Roman" w:hAnsi="Times New Roman"/>
          <w:sz w:val="28"/>
          <w:szCs w:val="28"/>
        </w:rPr>
      </w:pPr>
      <w:r w:rsidRPr="003F001D">
        <w:rPr>
          <w:rFonts w:ascii="Times New Roman" w:hAnsi="Times New Roman"/>
          <w:sz w:val="28"/>
          <w:szCs w:val="28"/>
        </w:rPr>
        <w:t xml:space="preserve">    </w:t>
      </w:r>
      <w:r w:rsidR="00F733E8">
        <w:rPr>
          <w:rFonts w:ascii="Times New Roman" w:hAnsi="Times New Roman"/>
          <w:sz w:val="28"/>
          <w:szCs w:val="28"/>
        </w:rPr>
        <w:t xml:space="preserve">  15.04.2021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01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ab/>
        <w:t>107</w:t>
      </w:r>
    </w:p>
    <w:p w:rsidR="00294CBD" w:rsidRDefault="00294CBD" w:rsidP="00294CBD">
      <w:pPr>
        <w:pStyle w:val="a9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820055" w:rsidRDefault="00820055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1F28" w:rsidRDefault="00051F28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</w:t>
      </w:r>
    </w:p>
    <w:p w:rsidR="00051F28" w:rsidRDefault="00051F28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Курганинского городского поселения</w:t>
      </w:r>
      <w:r w:rsidR="001E00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Курганинского района</w:t>
      </w:r>
    </w:p>
    <w:p w:rsidR="00051F28" w:rsidRDefault="00051F28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19 декабря 2018 года № 301 «</w:t>
      </w:r>
      <w:r w:rsidR="00364B25"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364B25" w:rsidRPr="00364B25" w:rsidRDefault="00364B25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бюджетном процессе </w:t>
      </w:r>
      <w:r w:rsidR="00051F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051F28"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Курганинском городском поселении</w:t>
      </w:r>
    </w:p>
    <w:p w:rsidR="00364B25" w:rsidRDefault="00364B25" w:rsidP="00364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Курганинского района</w:t>
      </w:r>
      <w:r w:rsidR="00051F2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20055" w:rsidRPr="00364B25" w:rsidRDefault="00820055" w:rsidP="00364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4B25" w:rsidRPr="00364B25" w:rsidRDefault="00364B25" w:rsidP="008D30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B2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в части регулирования бюджетного процесса и в целях определения правовых основ, содержания и механизма осуществления бюджетного процесса в Курганинском городском поселении Курганинского района, установления основ формирования доходов, осуществления расходов местного бюджета, муниципальных заимствований и управления муниципальным долгом, Совет Курганинского городского поселения Курганинского района </w:t>
      </w:r>
      <w:r w:rsidRPr="00364B25">
        <w:rPr>
          <w:rFonts w:ascii="Times New Roman" w:eastAsia="Times New Roman" w:hAnsi="Times New Roman" w:cs="Times New Roman"/>
          <w:spacing w:val="100"/>
          <w:sz w:val="28"/>
          <w:szCs w:val="28"/>
        </w:rPr>
        <w:t>решил:</w:t>
      </w:r>
    </w:p>
    <w:p w:rsidR="000918B8" w:rsidRPr="000918B8" w:rsidRDefault="000918B8" w:rsidP="00091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918B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="0047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10</w:t>
      </w:r>
      <w:r w:rsidR="001E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6D3" w:rsidRPr="0066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E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47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E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  <w:r w:rsidR="001E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Курганинского городского поселения Курганинского района от </w:t>
      </w:r>
      <w:r w:rsidR="0066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декабр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E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6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66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301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Положения</w:t>
      </w:r>
      <w:r w:rsidR="001E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бюджетном процессе в Курганинском городском поселении Курганинского района»</w:t>
      </w:r>
      <w:r w:rsidR="001E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</w:t>
      </w:r>
      <w:r w:rsidR="0047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в новой </w:t>
      </w:r>
      <w:r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редакции:</w:t>
      </w:r>
    </w:p>
    <w:p w:rsidR="00364B25" w:rsidRPr="00364B25" w:rsidRDefault="00472F17" w:rsidP="000479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«1. </w:t>
      </w:r>
      <w:r w:rsidRPr="00472F17">
        <w:rPr>
          <w:rFonts w:ascii="Times New Roman" w:eastAsia="Times New Roman" w:hAnsi="Times New Roman" w:cs="Times New Roman"/>
          <w:sz w:val="28"/>
          <w:szCs w:val="28"/>
        </w:rPr>
        <w:t xml:space="preserve">Доходы бюджета прогнозируются на основе прогноза социально-экономического развития Курганинского городского поселения Курганинского </w:t>
      </w:r>
      <w:bookmarkStart w:id="0" w:name="_GoBack"/>
      <w:bookmarkEnd w:id="0"/>
      <w:r w:rsidRPr="00472F17">
        <w:rPr>
          <w:rFonts w:ascii="Times New Roman" w:eastAsia="Times New Roman" w:hAnsi="Times New Roman" w:cs="Times New Roman"/>
          <w:sz w:val="28"/>
          <w:szCs w:val="28"/>
        </w:rPr>
        <w:t xml:space="preserve">района, действующего на день внесения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72F17">
        <w:rPr>
          <w:rFonts w:ascii="Times New Roman" w:eastAsia="Times New Roman" w:hAnsi="Times New Roman" w:cs="Times New Roman"/>
          <w:sz w:val="28"/>
          <w:szCs w:val="28"/>
        </w:rPr>
        <w:t xml:space="preserve"> о бюджете </w:t>
      </w:r>
      <w:r w:rsidR="001E00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472F1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представительный</w:t>
      </w:r>
      <w:r w:rsidRPr="00472F17">
        <w:rPr>
          <w:rFonts w:ascii="Times New Roman" w:eastAsia="Times New Roman" w:hAnsi="Times New Roman" w:cs="Times New Roman"/>
          <w:sz w:val="28"/>
          <w:szCs w:val="28"/>
        </w:rPr>
        <w:t xml:space="preserve"> орган, а также принятого на указанную дату </w:t>
      </w:r>
      <w:r w:rsidR="001E00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472F17">
        <w:rPr>
          <w:rFonts w:ascii="Times New Roman" w:eastAsia="Times New Roman" w:hAnsi="Times New Roman" w:cs="Times New Roman"/>
          <w:sz w:val="28"/>
          <w:szCs w:val="28"/>
        </w:rPr>
        <w:t xml:space="preserve">и вступающего в силу в очередном финансовом году законодательства </w:t>
      </w:r>
      <w:r w:rsidR="001E00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472F17">
        <w:rPr>
          <w:rFonts w:ascii="Times New Roman" w:eastAsia="Times New Roman" w:hAnsi="Times New Roman" w:cs="Times New Roman"/>
          <w:sz w:val="28"/>
          <w:szCs w:val="28"/>
        </w:rPr>
        <w:t xml:space="preserve">о налогах и сборах и бюджетного законодательства Российской Федерации </w:t>
      </w:r>
      <w:r w:rsidR="001E002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72F17">
        <w:rPr>
          <w:rFonts w:ascii="Times New Roman" w:eastAsia="Times New Roman" w:hAnsi="Times New Roman" w:cs="Times New Roman"/>
          <w:sz w:val="28"/>
          <w:szCs w:val="28"/>
        </w:rPr>
        <w:t>и законодательства Российской Федерации, законов субъектов Российской Федерации и муниципальных правовых актов представительн</w:t>
      </w:r>
      <w:r>
        <w:rPr>
          <w:rFonts w:ascii="Times New Roman" w:eastAsia="Times New Roman" w:hAnsi="Times New Roman" w:cs="Times New Roman"/>
          <w:sz w:val="28"/>
          <w:szCs w:val="28"/>
        </w:rPr>
        <w:t>ого органа</w:t>
      </w:r>
      <w:r w:rsidR="00294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Pr="00472F17">
        <w:rPr>
          <w:rFonts w:ascii="Times New Roman" w:eastAsia="Times New Roman" w:hAnsi="Times New Roman" w:cs="Times New Roman"/>
          <w:sz w:val="28"/>
          <w:szCs w:val="28"/>
        </w:rPr>
        <w:t>, устанавливающих неналоговые доходы бюджетов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8B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2F17" w:rsidRDefault="00472F17" w:rsidP="00294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472F17">
        <w:rPr>
          <w:rFonts w:ascii="Times New Roman" w:eastAsia="Times New Roman" w:hAnsi="Times New Roman" w:cs="Times New Roman"/>
          <w:sz w:val="28"/>
          <w:szCs w:val="28"/>
        </w:rPr>
        <w:t>Положения федеральных законов, законов субъектов Российской Федерации, муниципальных правовых актов представительн</w:t>
      </w:r>
      <w:r>
        <w:rPr>
          <w:rFonts w:ascii="Times New Roman" w:eastAsia="Times New Roman" w:hAnsi="Times New Roman" w:cs="Times New Roman"/>
          <w:sz w:val="28"/>
          <w:szCs w:val="28"/>
        </w:rPr>
        <w:t>ого органа</w:t>
      </w:r>
      <w:r w:rsidR="001E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Курганинсого городского поселения Курганинского района</w:t>
      </w:r>
      <w:r w:rsidRPr="00472F17">
        <w:rPr>
          <w:rFonts w:ascii="Times New Roman" w:eastAsia="Times New Roman" w:hAnsi="Times New Roman" w:cs="Times New Roman"/>
          <w:sz w:val="28"/>
          <w:szCs w:val="28"/>
        </w:rPr>
        <w:t xml:space="preserve">, приводящих </w:t>
      </w:r>
      <w:r w:rsidR="001E002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472F17">
        <w:rPr>
          <w:rFonts w:ascii="Times New Roman" w:eastAsia="Times New Roman" w:hAnsi="Times New Roman" w:cs="Times New Roman"/>
          <w:sz w:val="28"/>
          <w:szCs w:val="28"/>
        </w:rPr>
        <w:t xml:space="preserve">к изменению общего объема доходов бюджета и принятых после внесения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72F17">
        <w:rPr>
          <w:rFonts w:ascii="Times New Roman" w:eastAsia="Times New Roman" w:hAnsi="Times New Roman" w:cs="Times New Roman"/>
          <w:sz w:val="28"/>
          <w:szCs w:val="28"/>
        </w:rPr>
        <w:t xml:space="preserve"> о бюджете на рассмотрение в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представительный</w:t>
      </w:r>
      <w:r w:rsidR="001E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F17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="00294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учитываются</w:t>
      </w:r>
      <w:r w:rsidRPr="00472F17">
        <w:rPr>
          <w:rFonts w:ascii="Times New Roman" w:eastAsia="Times New Roman" w:hAnsi="Times New Roman" w:cs="Times New Roman"/>
          <w:sz w:val="28"/>
          <w:szCs w:val="28"/>
        </w:rPr>
        <w:t xml:space="preserve"> в очередном финансовом году при внесении изменений в бюд</w:t>
      </w:r>
      <w:r>
        <w:rPr>
          <w:rFonts w:ascii="Times New Roman" w:eastAsia="Times New Roman" w:hAnsi="Times New Roman" w:cs="Times New Roman"/>
          <w:sz w:val="28"/>
          <w:szCs w:val="28"/>
        </w:rPr>
        <w:t>жет на текущий</w:t>
      </w:r>
      <w:r w:rsidR="001E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финансовый год.».</w:t>
      </w:r>
    </w:p>
    <w:p w:rsidR="00294CBD" w:rsidRDefault="00294CBD" w:rsidP="00294C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364B25" w:rsidRPr="00364B25" w:rsidRDefault="00090E0D" w:rsidP="00364B2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2F17" w:rsidRPr="00B21BCD">
        <w:rPr>
          <w:rStyle w:val="FontStyle41"/>
          <w:rFonts w:eastAsia="Calibri" w:hAnsi="Times New Roman"/>
          <w:sz w:val="28"/>
          <w:szCs w:val="28"/>
        </w:rPr>
        <w:t>Организац</w:t>
      </w:r>
      <w:r w:rsidR="00472F17">
        <w:rPr>
          <w:rStyle w:val="FontStyle41"/>
          <w:rFonts w:eastAsia="Calibri" w:hAnsi="Times New Roman"/>
          <w:sz w:val="28"/>
          <w:szCs w:val="28"/>
        </w:rPr>
        <w:t>ионному отделу</w:t>
      </w:r>
      <w:r w:rsidR="001E002C">
        <w:rPr>
          <w:rStyle w:val="FontStyle41"/>
          <w:rFonts w:eastAsia="Calibri" w:hAnsi="Times New Roman"/>
          <w:sz w:val="28"/>
          <w:szCs w:val="28"/>
        </w:rPr>
        <w:t xml:space="preserve"> </w:t>
      </w:r>
      <w:r w:rsidR="00472F17">
        <w:rPr>
          <w:rStyle w:val="FontStyle41"/>
          <w:rFonts w:eastAsia="Calibri" w:hAnsi="Times New Roman"/>
          <w:sz w:val="28"/>
          <w:szCs w:val="28"/>
        </w:rPr>
        <w:t>администрации Курганинского</w:t>
      </w:r>
      <w:r w:rsidR="001A7681" w:rsidRPr="00B21BCD">
        <w:rPr>
          <w:rStyle w:val="FontStyle41"/>
          <w:rFonts w:eastAsia="Calibri" w:hAnsi="Times New Roman"/>
          <w:sz w:val="28"/>
          <w:szCs w:val="28"/>
        </w:rPr>
        <w:t xml:space="preserve"> городского п</w:t>
      </w:r>
      <w:r w:rsidR="001A7681">
        <w:rPr>
          <w:rStyle w:val="FontStyle41"/>
          <w:rFonts w:eastAsia="Calibri" w:hAnsi="Times New Roman"/>
          <w:sz w:val="28"/>
          <w:szCs w:val="28"/>
        </w:rPr>
        <w:t xml:space="preserve">оселения Курганинского района </w:t>
      </w:r>
      <w:r w:rsidR="001E002C">
        <w:rPr>
          <w:rStyle w:val="FontStyle41"/>
          <w:rFonts w:eastAsia="Calibri" w:hAnsi="Times New Roman"/>
          <w:sz w:val="28"/>
          <w:szCs w:val="28"/>
        </w:rPr>
        <w:t>(Поломеевой О.А.</w:t>
      </w:r>
      <w:r w:rsidR="001A7681" w:rsidRPr="00B21BCD">
        <w:rPr>
          <w:rStyle w:val="FontStyle41"/>
          <w:rFonts w:eastAsia="Calibri" w:hAnsi="Times New Roman"/>
          <w:sz w:val="28"/>
          <w:szCs w:val="28"/>
        </w:rPr>
        <w:t>) опуб</w:t>
      </w:r>
      <w:r w:rsidR="001A7681">
        <w:rPr>
          <w:rStyle w:val="FontStyle41"/>
          <w:rFonts w:eastAsia="Calibri" w:hAnsi="Times New Roman"/>
          <w:sz w:val="28"/>
          <w:szCs w:val="28"/>
        </w:rPr>
        <w:t>ликовать настоящее решение</w:t>
      </w:r>
      <w:r w:rsidR="001A7681" w:rsidRPr="00B21BCD">
        <w:rPr>
          <w:rStyle w:val="FontStyle41"/>
          <w:rFonts w:eastAsia="Calibri" w:hAnsi="Times New Roman"/>
          <w:sz w:val="28"/>
          <w:szCs w:val="28"/>
        </w:rPr>
        <w:t xml:space="preserve"> в периодическом печатном средстве массовой информации органов местного самоуправления Курганинского района «Вестник Курганинского городского поселения Курганинского района» и обеспечить его размещение </w:t>
      </w:r>
      <w:r w:rsidR="001E002C">
        <w:rPr>
          <w:rStyle w:val="FontStyle41"/>
          <w:rFonts w:eastAsia="Calibri" w:hAnsi="Times New Roman"/>
          <w:sz w:val="28"/>
          <w:szCs w:val="28"/>
        </w:rPr>
        <w:t xml:space="preserve">                 </w:t>
      </w:r>
      <w:r w:rsidR="001A7681" w:rsidRPr="00B21BCD">
        <w:rPr>
          <w:rStyle w:val="FontStyle41"/>
          <w:rFonts w:eastAsia="Calibri" w:hAnsi="Times New Roman"/>
          <w:sz w:val="28"/>
          <w:szCs w:val="28"/>
        </w:rPr>
        <w:t>на официальном сайте  администрации Курганинского городского</w:t>
      </w:r>
      <w:r w:rsidR="001A7681">
        <w:rPr>
          <w:rStyle w:val="FontStyle41"/>
          <w:rFonts w:eastAsia="Calibri" w:hAnsi="Times New Roman"/>
          <w:sz w:val="28"/>
          <w:szCs w:val="28"/>
        </w:rPr>
        <w:t xml:space="preserve"> поселения Курганинского района </w:t>
      </w:r>
      <w:r w:rsidR="001A7681" w:rsidRPr="00B21BCD">
        <w:rPr>
          <w:rStyle w:val="FontStyle41"/>
          <w:rFonts w:eastAsia="Calibri" w:hAnsi="Times New Roman"/>
          <w:sz w:val="28"/>
          <w:szCs w:val="28"/>
        </w:rPr>
        <w:t>в информационно-телекоммуникационной сети «Интернет».</w:t>
      </w:r>
    </w:p>
    <w:p w:rsidR="00364B25" w:rsidRPr="00364B25" w:rsidRDefault="00090E0D" w:rsidP="00364B2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4B25" w:rsidRPr="00364B25">
        <w:rPr>
          <w:rFonts w:ascii="Times New Roman" w:eastAsia="Times New Roman" w:hAnsi="Times New Roman" w:cs="Times New Roman"/>
          <w:color w:val="FFFFFF"/>
          <w:sz w:val="28"/>
          <w:szCs w:val="28"/>
        </w:rPr>
        <w:t>0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</w:t>
      </w:r>
      <w:r w:rsidR="001E00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 xml:space="preserve">на заместителя главы Курганинского городского поселения Курганинского района </w:t>
      </w:r>
      <w:r w:rsidR="008D30EF">
        <w:rPr>
          <w:rFonts w:ascii="Times New Roman" w:eastAsia="Times New Roman" w:hAnsi="Times New Roman" w:cs="Times New Roman"/>
          <w:sz w:val="28"/>
          <w:szCs w:val="28"/>
        </w:rPr>
        <w:t>И.Г. Ротарь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B25" w:rsidRPr="00364B25" w:rsidRDefault="00090E0D" w:rsidP="00364B2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4B25" w:rsidRPr="00364B25">
        <w:rPr>
          <w:rFonts w:ascii="Times New Roman" w:eastAsia="Times New Roman" w:hAnsi="Times New Roman" w:cs="Times New Roman"/>
          <w:color w:val="FFFFFF"/>
          <w:sz w:val="28"/>
          <w:szCs w:val="28"/>
        </w:rPr>
        <w:t>0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364B25" w:rsidRDefault="00364B25" w:rsidP="0036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055" w:rsidRDefault="00820055" w:rsidP="0036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D42" w:rsidRDefault="001E002C" w:rsidP="00294CB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25D42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5D42">
        <w:rPr>
          <w:rFonts w:ascii="Times New Roman" w:hAnsi="Times New Roman" w:cs="Times New Roman"/>
          <w:sz w:val="28"/>
          <w:szCs w:val="28"/>
        </w:rPr>
        <w:t>Глава Курганинского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 </w:t>
      </w:r>
    </w:p>
    <w:p w:rsidR="00F25D42" w:rsidRDefault="00F25D42" w:rsidP="00294CBD">
      <w:pPr>
        <w:pStyle w:val="1"/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городского                     </w:t>
      </w:r>
      <w:r w:rsidR="001E002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E002C" w:rsidRPr="001E002C">
        <w:rPr>
          <w:rFonts w:ascii="Times New Roman" w:hAnsi="Times New Roman" w:cs="Times New Roman"/>
          <w:sz w:val="28"/>
          <w:szCs w:val="28"/>
        </w:rPr>
        <w:t xml:space="preserve"> </w:t>
      </w:r>
      <w:r w:rsidR="001E002C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          </w:t>
      </w:r>
    </w:p>
    <w:p w:rsidR="00F25D42" w:rsidRDefault="000906A1" w:rsidP="00294CBD">
      <w:pPr>
        <w:pStyle w:val="1"/>
        <w:tabs>
          <w:tab w:val="left" w:pos="5670"/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25D42">
        <w:rPr>
          <w:rFonts w:ascii="Times New Roman" w:hAnsi="Times New Roman" w:cs="Times New Roman"/>
          <w:sz w:val="28"/>
          <w:szCs w:val="28"/>
        </w:rPr>
        <w:t xml:space="preserve">Курганинского района    </w:t>
      </w:r>
      <w:r w:rsidR="001E002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25D42" w:rsidRDefault="00294CBD" w:rsidP="00294CBD">
      <w:pPr>
        <w:pStyle w:val="1"/>
        <w:ind w:right="282"/>
        <w:jc w:val="both"/>
        <w:rPr>
          <w:rFonts w:ascii="Times New Roman" w:hAnsi="Times New Roman" w:cs="Times New Roman"/>
          <w:sz w:val="28"/>
          <w:szCs w:val="28"/>
        </w:rPr>
        <w:sectPr w:rsidR="00F25D42" w:rsidSect="002E0FEE">
          <w:pgSz w:w="11906" w:h="16838"/>
          <w:pgMar w:top="1134" w:right="567" w:bottom="1134" w:left="1701" w:header="567" w:footer="720" w:gutter="0"/>
          <w:cols w:space="720"/>
          <w:docGrid w:linePitch="600" w:charSpace="24576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Л.Е. </w:t>
      </w:r>
      <w:r w:rsidR="001E002C">
        <w:rPr>
          <w:rFonts w:ascii="Times New Roman" w:hAnsi="Times New Roman" w:cs="Times New Roman"/>
          <w:sz w:val="28"/>
          <w:szCs w:val="28"/>
        </w:rPr>
        <w:t xml:space="preserve">Плетнев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25D42">
        <w:rPr>
          <w:rFonts w:ascii="Times New Roman" w:hAnsi="Times New Roman" w:cs="Times New Roman"/>
          <w:sz w:val="28"/>
          <w:szCs w:val="28"/>
        </w:rPr>
        <w:t xml:space="preserve">В.П. </w:t>
      </w:r>
      <w:r>
        <w:rPr>
          <w:rFonts w:ascii="Times New Roman" w:hAnsi="Times New Roman" w:cs="Times New Roman"/>
          <w:sz w:val="28"/>
          <w:szCs w:val="28"/>
        </w:rPr>
        <w:t xml:space="preserve">Руденко                 </w:t>
      </w:r>
    </w:p>
    <w:p w:rsidR="00820055" w:rsidRPr="00885663" w:rsidRDefault="00820055" w:rsidP="00090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0055" w:rsidRPr="00885663" w:rsidSect="00090E0D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B3F" w:rsidRDefault="00271B3F" w:rsidP="00090E0D">
      <w:pPr>
        <w:spacing w:after="0" w:line="240" w:lineRule="auto"/>
      </w:pPr>
      <w:r>
        <w:separator/>
      </w:r>
    </w:p>
  </w:endnote>
  <w:endnote w:type="continuationSeparator" w:id="1">
    <w:p w:rsidR="00271B3F" w:rsidRDefault="00271B3F" w:rsidP="0009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B3F" w:rsidRDefault="00271B3F" w:rsidP="00090E0D">
      <w:pPr>
        <w:spacing w:after="0" w:line="240" w:lineRule="auto"/>
      </w:pPr>
      <w:r>
        <w:separator/>
      </w:r>
    </w:p>
  </w:footnote>
  <w:footnote w:type="continuationSeparator" w:id="1">
    <w:p w:rsidR="00271B3F" w:rsidRDefault="00271B3F" w:rsidP="0009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0D" w:rsidRPr="00090E0D" w:rsidRDefault="00090E0D">
    <w:pPr>
      <w:pStyle w:val="a3"/>
      <w:jc w:val="center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491"/>
    <w:rsid w:val="000072BA"/>
    <w:rsid w:val="00021215"/>
    <w:rsid w:val="00041627"/>
    <w:rsid w:val="00047967"/>
    <w:rsid w:val="00051F28"/>
    <w:rsid w:val="000711C3"/>
    <w:rsid w:val="000906A1"/>
    <w:rsid w:val="00090E0D"/>
    <w:rsid w:val="000918B8"/>
    <w:rsid w:val="000D3E59"/>
    <w:rsid w:val="00102540"/>
    <w:rsid w:val="001259B5"/>
    <w:rsid w:val="00145F59"/>
    <w:rsid w:val="001A0D5C"/>
    <w:rsid w:val="001A7681"/>
    <w:rsid w:val="001C6E30"/>
    <w:rsid w:val="001E002C"/>
    <w:rsid w:val="002052D2"/>
    <w:rsid w:val="00237C19"/>
    <w:rsid w:val="00271B3F"/>
    <w:rsid w:val="00294CBD"/>
    <w:rsid w:val="00336245"/>
    <w:rsid w:val="00364B25"/>
    <w:rsid w:val="003D6434"/>
    <w:rsid w:val="003D7F5E"/>
    <w:rsid w:val="004037F3"/>
    <w:rsid w:val="00472F17"/>
    <w:rsid w:val="004A672B"/>
    <w:rsid w:val="004B4BD4"/>
    <w:rsid w:val="00517769"/>
    <w:rsid w:val="005917FF"/>
    <w:rsid w:val="005B1889"/>
    <w:rsid w:val="005F2E70"/>
    <w:rsid w:val="0061096B"/>
    <w:rsid w:val="006666D3"/>
    <w:rsid w:val="006901F6"/>
    <w:rsid w:val="006A1CAE"/>
    <w:rsid w:val="00736E9F"/>
    <w:rsid w:val="0078453E"/>
    <w:rsid w:val="007B690F"/>
    <w:rsid w:val="007D620C"/>
    <w:rsid w:val="00804F35"/>
    <w:rsid w:val="00820055"/>
    <w:rsid w:val="00835655"/>
    <w:rsid w:val="00885663"/>
    <w:rsid w:val="008A4BDE"/>
    <w:rsid w:val="008A70EC"/>
    <w:rsid w:val="008C7353"/>
    <w:rsid w:val="008D30EF"/>
    <w:rsid w:val="00915E36"/>
    <w:rsid w:val="00951829"/>
    <w:rsid w:val="00955B1B"/>
    <w:rsid w:val="0099285A"/>
    <w:rsid w:val="009B0FA8"/>
    <w:rsid w:val="00A24552"/>
    <w:rsid w:val="00A44868"/>
    <w:rsid w:val="00A67C25"/>
    <w:rsid w:val="00B21035"/>
    <w:rsid w:val="00B92D0B"/>
    <w:rsid w:val="00BC13CF"/>
    <w:rsid w:val="00C4430C"/>
    <w:rsid w:val="00C83DBB"/>
    <w:rsid w:val="00DB36EC"/>
    <w:rsid w:val="00DD04AA"/>
    <w:rsid w:val="00DD53C7"/>
    <w:rsid w:val="00E66DE0"/>
    <w:rsid w:val="00F06E95"/>
    <w:rsid w:val="00F25D42"/>
    <w:rsid w:val="00F33340"/>
    <w:rsid w:val="00F733E8"/>
    <w:rsid w:val="00F86E4C"/>
    <w:rsid w:val="00FF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2005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09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E0D"/>
  </w:style>
  <w:style w:type="paragraph" w:styleId="a5">
    <w:name w:val="footer"/>
    <w:basedOn w:val="a"/>
    <w:link w:val="a6"/>
    <w:uiPriority w:val="99"/>
    <w:unhideWhenUsed/>
    <w:rsid w:val="0009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E0D"/>
  </w:style>
  <w:style w:type="character" w:customStyle="1" w:styleId="FontStyle41">
    <w:name w:val="Font Style41"/>
    <w:uiPriority w:val="99"/>
    <w:rsid w:val="001A7681"/>
    <w:rPr>
      <w:rFonts w:ascii="Times New Roman" w:eastAsia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7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2F17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rsid w:val="00294C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94C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294C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94C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СЕМЕНЕНКО</cp:lastModifiedBy>
  <cp:revision>5</cp:revision>
  <cp:lastPrinted>2021-04-16T10:11:00Z</cp:lastPrinted>
  <dcterms:created xsi:type="dcterms:W3CDTF">2021-04-13T12:12:00Z</dcterms:created>
  <dcterms:modified xsi:type="dcterms:W3CDTF">2021-04-16T10:12:00Z</dcterms:modified>
</cp:coreProperties>
</file>